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5F" w:rsidRDefault="00307B51">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74B5F" w:rsidRDefault="00307B5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374B5F" w:rsidRDefault="00307B5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By Resolution No. 1 of January 19, 2026</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Procedure code: </w:t>
      </w:r>
      <w:r w:rsidR="00DF7E66">
        <w:rPr>
          <w:rFonts w:ascii="GHEA Grapalat" w:hAnsi="GHEA Grapalat"/>
          <w:b/>
          <w:sz w:val="22"/>
          <w:szCs w:val="22"/>
          <w:lang w:val="af-ZA"/>
        </w:rPr>
        <w:t>ՀՀԱՄ-ՀԲՄԱՇՁԲ-2026/3</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w:t>
      </w:r>
      <w:r w:rsidRPr="007508D7">
        <w:rPr>
          <w:rFonts w:ascii="GHEA Grapalat" w:hAnsi="GHEA Grapalat"/>
          <w:i w:val="0"/>
          <w:lang w:val="af-ZA"/>
        </w:rPr>
        <w:t>announces an urgent open tender, which is being carried out in one stage, for electronic procurement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through the system.</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As a result of this procedure, the selected participant will be offered to sign a "</w:t>
      </w:r>
      <w:bookmarkEnd w:id="0"/>
      <w:r w:rsidR="002C54A9" w:rsidRPr="002C54A9">
        <w:rPr>
          <w:rFonts w:ascii="GHEA Grapalat" w:hAnsi="GHEA Grapalat" w:cs="Sylfaen"/>
          <w:b/>
          <w:sz w:val="20"/>
          <w:szCs w:val="20"/>
          <w:lang w:val="hy-AM"/>
        </w:rPr>
        <w:t>Armenia</w:t>
      </w:r>
      <w:r w:rsidR="002C54A9" w:rsidRPr="002C54A9">
        <w:rPr>
          <w:rFonts w:ascii="GHEA Grapalat" w:hAnsi="GHEA Grapalat"/>
          <w:b/>
          <w:sz w:val="20"/>
          <w:szCs w:val="20"/>
          <w:lang w:val="hy-AM"/>
        </w:rPr>
        <w:t>Artashat, Ararat Province</w:t>
      </w:r>
      <w:r w:rsidR="002C54A9" w:rsidRPr="002C54A9">
        <w:rPr>
          <w:rFonts w:ascii="GHEA Grapalat" w:hAnsi="GHEA Grapalat" w:cs="Sylfaen"/>
          <w:b/>
          <w:sz w:val="20"/>
          <w:szCs w:val="20"/>
          <w:lang w:val="hy-AM"/>
        </w:rPr>
        <w:t xml:space="preserve">Dalar village of the community  </w:t>
      </w:r>
      <w:r w:rsidR="002C54A9" w:rsidRPr="002C54A9">
        <w:rPr>
          <w:rFonts w:ascii="GHEA Grapalat" w:hAnsi="GHEA Grapalat"/>
          <w:b/>
          <w:sz w:val="20"/>
          <w:szCs w:val="20"/>
          <w:lang w:val="hy-AM"/>
        </w:rPr>
        <w:t>Renovation works of the "Dalari Kindergarten" NCO building</w:t>
      </w:r>
      <w:r w:rsidR="001D7634" w:rsidRPr="001D7634">
        <w:rPr>
          <w:rFonts w:ascii="GHEA Grapalat" w:hAnsi="GHEA Grapalat" w:cs="Sylfaen"/>
          <w:b/>
          <w:sz w:val="20"/>
          <w:szCs w:val="20"/>
          <w:lang w:val="pt-BR"/>
        </w:rPr>
        <w:t>execution</w:t>
      </w:r>
      <w:r w:rsidR="001D7634" w:rsidRPr="001D7634">
        <w:rPr>
          <w:rFonts w:ascii="GHEA Grapalat" w:hAnsi="GHEA Grapalat"/>
          <w:b/>
          <w:sz w:val="20"/>
          <w:szCs w:val="20"/>
          <w:lang w:val="hy-AM"/>
        </w:rPr>
        <w:t>acquisition</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contract</w:t>
      </w:r>
      <w:r w:rsidRPr="007164D7">
        <w:rPr>
          <w:rFonts w:ascii="GHEA Grapalat" w:hAnsi="GHEA Grapalat"/>
          <w:sz w:val="20"/>
          <w:szCs w:val="20"/>
          <w:lang w:val="af-ZA"/>
        </w:rPr>
        <w:t xml:space="preserve">(hereinafter referred to as the Agreement).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751123">
        <w:rPr>
          <w:rFonts w:ascii="GHEA Grapalat" w:hAnsi="GHEA Grapalat"/>
          <w:b/>
          <w:sz w:val="22"/>
          <w:szCs w:val="22"/>
          <w:lang w:val="af-ZA"/>
        </w:rPr>
        <w:t>10th day</w:t>
      </w:r>
      <w:r w:rsidR="00FD72C9" w:rsidRPr="00751123">
        <w:rPr>
          <w:rFonts w:ascii="GHEA Grapalat" w:hAnsi="GHEA Grapalat"/>
          <w:sz w:val="22"/>
          <w:szCs w:val="22"/>
          <w:lang w:val="af-ZA"/>
        </w:rPr>
        <w:t>at 4:00 p.m. Applications, in addition to Armenian, can also be submitted in English or Russian.</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The opening of bids will take place electronically, through the Armeps electronic procurement system, from the date of publication of this announcement.</w:t>
      </w:r>
      <w:r w:rsidR="00720754">
        <w:rPr>
          <w:rFonts w:ascii="GHEA Grapalat" w:hAnsi="GHEA Grapalat"/>
          <w:b/>
          <w:sz w:val="22"/>
          <w:szCs w:val="22"/>
          <w:lang w:val="af-ZA"/>
        </w:rPr>
        <w:t>10th day</w:t>
      </w:r>
      <w:r w:rsidR="00D70537" w:rsidRPr="006E166D">
        <w:rPr>
          <w:rFonts w:ascii="GHEA Grapalat" w:hAnsi="GHEA Grapalat"/>
          <w:sz w:val="22"/>
          <w:szCs w:val="22"/>
          <w:lang w:val="af-ZA"/>
        </w:rPr>
        <w:t>at 4:00 p.m.</w:t>
      </w:r>
      <w:r w:rsidR="00D70537">
        <w:rPr>
          <w:rFonts w:ascii="GHEA Grapalat" w:hAnsi="GHEA Grapalat"/>
          <w:b/>
          <w:color w:val="0000FF"/>
          <w:sz w:val="22"/>
          <w:szCs w:val="22"/>
          <w:lang w:val="af-ZA"/>
        </w:rPr>
        <w:t>,</w:t>
      </w:r>
      <w:r w:rsidR="0019536E">
        <w:rPr>
          <w:rFonts w:ascii="GHEA Grapalat" w:hAnsi="GHEA Grapalat"/>
          <w:b/>
          <w:sz w:val="22"/>
          <w:szCs w:val="22"/>
          <w:lang w:val="af-ZA"/>
        </w:rPr>
        <w:t>January 30, 2026.</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CF3AA3" w:rsidRPr="0093002B" w:rsidRDefault="00DF7E66" w:rsidP="00CF3AA3">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ՀՀԱՄ-ՀԲՄԱՇՁԲ-2026/3</w:t>
      </w:r>
      <w:bookmarkEnd w:id="2"/>
      <w:r w:rsidR="00CF3AA3" w:rsidRPr="00913738">
        <w:rPr>
          <w:rFonts w:ascii="GHEA Grapalat" w:hAnsi="GHEA Grapalat" w:cs="Sylfaen"/>
          <w:i/>
          <w:sz w:val="20"/>
          <w:szCs w:val="20"/>
          <w:lang w:val="af-ZA"/>
        </w:rPr>
        <w:t>cover</w:t>
      </w:r>
      <w:r w:rsidR="00CF3AA3" w:rsidRPr="0093002B">
        <w:rPr>
          <w:rFonts w:ascii="GHEA Grapalat" w:hAnsi="GHEA Grapalat" w:cs="Times Armenian"/>
          <w:i/>
          <w:sz w:val="20"/>
          <w:szCs w:val="20"/>
        </w:rPr>
        <w:t>c</w:t>
      </w:r>
      <w:r w:rsidR="00CF3AA3" w:rsidRPr="0093002B">
        <w:rPr>
          <w:rFonts w:ascii="GHEA Grapalat" w:hAnsi="GHEA Grapalat" w:cs="Sylfaen"/>
          <w:i/>
          <w:sz w:val="20"/>
          <w:szCs w:val="20"/>
        </w:rPr>
        <w:t>with water</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Urgent open competition</w:t>
      </w:r>
      <w:r w:rsidRPr="0093002B">
        <w:rPr>
          <w:rFonts w:ascii="GHEA Grapalat" w:hAnsi="GHEA Grapalat" w:cs="Times Armenian"/>
          <w:i/>
          <w:sz w:val="20"/>
          <w:szCs w:val="20"/>
          <w:lang w:val="af-ZA"/>
        </w:rPr>
        <w:t>money appraiser</w:t>
      </w:r>
      <w:r w:rsidRPr="0093002B">
        <w:rPr>
          <w:rFonts w:ascii="GHEA Grapalat" w:hAnsi="GHEA Grapalat" w:cs="Sylfaen"/>
          <w:i/>
          <w:sz w:val="20"/>
          <w:szCs w:val="20"/>
        </w:rPr>
        <w:t>commission</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.January 19th, No. 1</w:t>
      </w:r>
      <w:r w:rsidRPr="009061A9">
        <w:rPr>
          <w:rFonts w:ascii="GHEA Grapalat" w:hAnsi="GHEA Grapalat" w:cs="Sylfaen"/>
          <w:b/>
          <w:i/>
          <w:sz w:val="20"/>
          <w:szCs w:val="20"/>
        </w:rPr>
        <w:t>by decision</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DF7E66">
        <w:rPr>
          <w:rFonts w:ascii="GHEA Grapalat" w:hAnsi="GHEA Grapalat" w:cs="Sylfaen"/>
          <w:b/>
        </w:rPr>
        <w:t>FOR THE STAFF NEEDS OF THE ARARAT REGIONAL GOVERNOR OF THE RA:</w:t>
      </w:r>
    </w:p>
    <w:p w:rsidR="002E357F" w:rsidRDefault="007D41FF" w:rsidP="00772518">
      <w:pPr>
        <w:ind w:firstLine="567"/>
        <w:jc w:val="center"/>
        <w:rPr>
          <w:rFonts w:ascii="GHEA Grapalat" w:hAnsi="GHEA Grapalat"/>
          <w:b/>
          <w:lang w:val="af-ZA"/>
        </w:rPr>
      </w:pPr>
      <w:r w:rsidRPr="007D41FF">
        <w:rPr>
          <w:rFonts w:ascii="GHEA Grapalat" w:hAnsi="GHEA Grapalat"/>
          <w:b/>
          <w:sz w:val="22"/>
          <w:szCs w:val="22"/>
          <w:lang w:val="hy-AM"/>
        </w:rPr>
        <w:t>"</w:t>
      </w:r>
      <w:r w:rsidRPr="007D41FF">
        <w:rPr>
          <w:rFonts w:ascii="GHEA Grapalat" w:hAnsi="GHEA Grapalat" w:cs="Sylfaen"/>
          <w:b/>
          <w:sz w:val="22"/>
          <w:szCs w:val="22"/>
          <w:lang w:val="hy-AM"/>
        </w:rPr>
        <w:t>Armenia</w:t>
      </w:r>
      <w:r w:rsidRPr="007D41FF">
        <w:rPr>
          <w:rFonts w:ascii="GHEA Grapalat" w:hAnsi="GHEA Grapalat"/>
          <w:b/>
          <w:sz w:val="22"/>
          <w:szCs w:val="22"/>
          <w:lang w:val="hy-AM"/>
        </w:rPr>
        <w:t>Artashat, Ararat Province</w:t>
      </w:r>
      <w:r w:rsidRPr="007D41FF">
        <w:rPr>
          <w:rFonts w:ascii="GHEA Grapalat" w:hAnsi="GHEA Grapalat" w:cs="Sylfaen"/>
          <w:b/>
          <w:sz w:val="22"/>
          <w:szCs w:val="22"/>
          <w:lang w:val="hy-AM"/>
        </w:rPr>
        <w:t xml:space="preserve">Dalar village of the community  </w:t>
      </w:r>
      <w:r w:rsidRPr="007D41FF">
        <w:rPr>
          <w:rFonts w:ascii="GHEA Grapalat" w:hAnsi="GHEA Grapalat"/>
          <w:b/>
          <w:sz w:val="22"/>
          <w:szCs w:val="22"/>
          <w:lang w:val="hy-AM"/>
        </w:rPr>
        <w:t>Renovation works of "Dalari Kindergarten" NCO</w:t>
      </w:r>
      <w:r w:rsidR="00772518" w:rsidRPr="002E357F">
        <w:rPr>
          <w:rFonts w:ascii="GHEA Grapalat" w:hAnsi="GHEA Grapalat" w:cs="Sylfaen"/>
          <w:b/>
          <w:sz w:val="22"/>
          <w:szCs w:val="22"/>
          <w:lang w:val="pt-BR"/>
        </w:rPr>
        <w:t>execution</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4"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8"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DF7E66">
        <w:rPr>
          <w:rFonts w:ascii="GHEA Grapalat" w:hAnsi="GHEA Grapalat" w:cs="Sylfaen"/>
          <w:b/>
        </w:rPr>
        <w:t>FOR THE STAFF NEEDS OF THE ARARAT REGIONAL GOVERNOR OF THE RA:</w:t>
      </w:r>
    </w:p>
    <w:p w:rsidR="002401E2" w:rsidRDefault="00AE6C51" w:rsidP="002401E2">
      <w:pPr>
        <w:ind w:firstLine="567"/>
        <w:jc w:val="center"/>
        <w:rPr>
          <w:rFonts w:ascii="GHEA Grapalat" w:hAnsi="GHEA Grapalat"/>
          <w:b/>
          <w:lang w:val="af-ZA"/>
        </w:rPr>
      </w:pPr>
      <w:r w:rsidRPr="00AE6C51">
        <w:rPr>
          <w:rFonts w:ascii="GHEA Grapalat" w:hAnsi="GHEA Grapalat"/>
          <w:b/>
          <w:sz w:val="22"/>
          <w:szCs w:val="22"/>
          <w:lang w:val="hy-AM"/>
        </w:rPr>
        <w:t>"</w:t>
      </w:r>
      <w:r w:rsidRPr="00AE6C51">
        <w:rPr>
          <w:rFonts w:ascii="GHEA Grapalat" w:hAnsi="GHEA Grapalat" w:cs="Sylfaen"/>
          <w:b/>
          <w:sz w:val="22"/>
          <w:szCs w:val="22"/>
          <w:lang w:val="hy-AM"/>
        </w:rPr>
        <w:t>Armenia</w:t>
      </w:r>
      <w:r w:rsidRPr="00AE6C51">
        <w:rPr>
          <w:rFonts w:ascii="GHEA Grapalat" w:hAnsi="GHEA Grapalat"/>
          <w:b/>
          <w:sz w:val="22"/>
          <w:szCs w:val="22"/>
          <w:lang w:val="hy-AM"/>
        </w:rPr>
        <w:t>Artashat, Ararat Province</w:t>
      </w:r>
      <w:r w:rsidRPr="00AE6C51">
        <w:rPr>
          <w:rFonts w:ascii="GHEA Grapalat" w:hAnsi="GHEA Grapalat" w:cs="Sylfaen"/>
          <w:b/>
          <w:sz w:val="22"/>
          <w:szCs w:val="22"/>
          <w:lang w:val="hy-AM"/>
        </w:rPr>
        <w:t xml:space="preserve">Dalar village of the community  </w:t>
      </w:r>
      <w:r w:rsidRPr="00AE6C51">
        <w:rPr>
          <w:rFonts w:ascii="GHEA Grapalat" w:hAnsi="GHEA Grapalat"/>
          <w:b/>
          <w:sz w:val="22"/>
          <w:szCs w:val="22"/>
          <w:lang w:val="hy-AM"/>
        </w:rPr>
        <w:t>Renovation works of "Dalari Kindergarten" NCO</w:t>
      </w:r>
      <w:r w:rsidR="002401E2" w:rsidRPr="00153A10">
        <w:rPr>
          <w:rFonts w:ascii="GHEA Grapalat" w:hAnsi="GHEA Grapalat" w:cs="Sylfaen"/>
          <w:b/>
          <w:sz w:val="22"/>
          <w:szCs w:val="22"/>
          <w:lang w:val="pt-BR"/>
        </w:rPr>
        <w:t>execution</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cs="Sylfaen"/>
          <w:sz w:val="20"/>
        </w:rPr>
        <w:t>Application</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provision</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RAPID</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DF7E66">
        <w:rPr>
          <w:rFonts w:ascii="GHEA Grapalat" w:hAnsi="GHEA Grapalat"/>
          <w:b/>
          <w:sz w:val="22"/>
          <w:szCs w:val="22"/>
          <w:lang w:val="af-ZA"/>
        </w:rPr>
        <w:t>ՀՀԱՄ-ՀԲՄԱՇՁԲ-2026/3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held</w:t>
      </w:r>
      <w:r w:rsidR="003A2464" w:rsidRPr="0093002B">
        <w:rPr>
          <w:rFonts w:ascii="GHEA Grapalat" w:hAnsi="GHEA Grapalat" w:cs="Times Armenian"/>
          <w:sz w:val="20"/>
          <w:lang w:val="af-ZA"/>
        </w:rPr>
        <w:t>urgent</w:t>
      </w:r>
      <w:r w:rsidR="003A2464" w:rsidRPr="0093002B">
        <w:rPr>
          <w:rFonts w:ascii="GHEA Grapalat" w:hAnsi="GHEA Grapalat" w:cs="Sylfaen"/>
          <w:sz w:val="20"/>
        </w:rPr>
        <w:t>open</w:t>
      </w:r>
      <w:r w:rsidR="003A2464" w:rsidRPr="0093002B">
        <w:rPr>
          <w:rFonts w:ascii="GHEA Grapalat" w:hAnsi="GHEA Grapalat" w:cs="Times Armenian"/>
          <w:sz w:val="20"/>
          <w:lang w:val="af-ZA"/>
        </w:rPr>
        <w:t>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DF7E66">
        <w:rPr>
          <w:rFonts w:ascii="GHEA Grapalat" w:hAnsi="GHEA Grapalat"/>
          <w:b/>
          <w:sz w:val="20"/>
          <w:szCs w:val="20"/>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DF7E66">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DF7E66">
        <w:rPr>
          <w:rFonts w:ascii="GHEA Grapalat" w:hAnsi="GHEA Grapalat" w:cs="Sylfaen"/>
          <w:szCs w:val="24"/>
          <w:lang w:val="en-US"/>
        </w:rPr>
        <w:t>write</w:t>
      </w:r>
      <w:r w:rsidRPr="0093002B">
        <w:rPr>
          <w:rFonts w:ascii="GHEA Grapalat" w:hAnsi="GHEA Grapalat" w:cs="Sylfaen"/>
          <w:szCs w:val="24"/>
        </w:rPr>
        <w:softHyphen/>
      </w:r>
      <w:r w:rsidRPr="00DF7E66">
        <w:rPr>
          <w:rFonts w:ascii="GHEA Grapalat" w:hAnsi="GHEA Grapalat" w:cs="Sylfaen"/>
          <w:szCs w:val="24"/>
          <w:lang w:val="en-US"/>
        </w:rPr>
        <w:t>flea</w:t>
      </w:r>
      <w:r w:rsidRPr="0093002B">
        <w:rPr>
          <w:rFonts w:ascii="GHEA Grapalat" w:hAnsi="GHEA Grapalat" w:cs="Sylfaen"/>
          <w:szCs w:val="24"/>
        </w:rPr>
        <w:softHyphen/>
      </w:r>
      <w:r w:rsidRPr="00DF7E66">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PART</w:t>
      </w:r>
      <w:r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EB062C">
        <w:rPr>
          <w:rFonts w:ascii="GHEA Grapalat" w:hAnsi="GHEA Grapalat" w:cs="Sylfaen"/>
          <w:sz w:val="22"/>
          <w:szCs w:val="22"/>
        </w:rPr>
        <w:t>The subject of the purchase is the needs of the staff of the Governor of Ararat Region of the Republic of Armenia.</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number</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05EE" w:rsidRPr="008330B0">
        <w:rPr>
          <w:rFonts w:ascii="GHEA Grapalat" w:hAnsi="GHEA Grapalat"/>
          <w:sz w:val="22"/>
          <w:szCs w:val="22"/>
          <w:lang w:val="hy-AM"/>
        </w:rPr>
        <w:t>"</w:t>
      </w:r>
      <w:r w:rsidR="006905EE" w:rsidRPr="006905EE">
        <w:rPr>
          <w:rFonts w:ascii="GHEA Grapalat" w:hAnsi="GHEA Grapalat" w:cs="Sylfaen"/>
          <w:b/>
          <w:sz w:val="22"/>
          <w:szCs w:val="22"/>
          <w:lang w:val="hy-AM"/>
        </w:rPr>
        <w:t>Armenia</w:t>
      </w:r>
      <w:r w:rsidR="006905EE" w:rsidRPr="006905EE">
        <w:rPr>
          <w:rFonts w:ascii="GHEA Grapalat" w:hAnsi="GHEA Grapalat"/>
          <w:b/>
          <w:sz w:val="22"/>
          <w:szCs w:val="22"/>
          <w:lang w:val="hy-AM"/>
        </w:rPr>
        <w:t>Artashat, Ararat Province</w:t>
      </w:r>
      <w:r w:rsidR="006905EE" w:rsidRPr="006905EE">
        <w:rPr>
          <w:rFonts w:ascii="GHEA Grapalat" w:hAnsi="GHEA Grapalat" w:cs="Sylfaen"/>
          <w:b/>
          <w:sz w:val="22"/>
          <w:szCs w:val="22"/>
          <w:lang w:val="hy-AM"/>
        </w:rPr>
        <w:t xml:space="preserve">Dalar village of the community  </w:t>
      </w:r>
      <w:r w:rsidR="006905EE" w:rsidRPr="006905EE">
        <w:rPr>
          <w:rFonts w:ascii="GHEA Grapalat" w:hAnsi="GHEA Grapalat"/>
          <w:b/>
          <w:sz w:val="22"/>
          <w:szCs w:val="22"/>
          <w:lang w:val="hy-AM"/>
        </w:rPr>
        <w:t>Renovation works of "Dalari Kindergarten" NCO</w:t>
      </w:r>
      <w:r w:rsidR="00A70890" w:rsidRPr="00153A10">
        <w:rPr>
          <w:rFonts w:ascii="GHEA Grapalat" w:hAnsi="GHEA Grapalat" w:cs="Sylfaen"/>
          <w:b/>
          <w:sz w:val="22"/>
          <w:szCs w:val="22"/>
          <w:lang w:val="pt-BR"/>
        </w:rPr>
        <w:t>execution</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achievement (hereinafter also referred to as work), which are grouped under "1"</w:t>
      </w:r>
      <w:r w:rsidR="005B31CF" w:rsidRPr="00EB062C">
        <w:rPr>
          <w:rFonts w:ascii="GHEA Grapalat" w:hAnsi="GHEA Grapalat" w:cs="Sylfaen"/>
          <w:sz w:val="22"/>
          <w:szCs w:val="22"/>
          <w:lang w:val="hy-AM"/>
        </w:rPr>
        <w:t>dosage</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655F0F"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A918EB"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120498 048</w:t>
            </w:r>
          </w:p>
        </w:tc>
        <w:tc>
          <w:tcPr>
            <w:tcW w:w="6840" w:type="dxa"/>
            <w:vAlign w:val="center"/>
          </w:tcPr>
          <w:p w:rsidR="005F0F9D" w:rsidRPr="006058D2" w:rsidRDefault="00A918EB" w:rsidP="005F0F9D">
            <w:pPr>
              <w:pStyle w:val="23"/>
              <w:spacing w:line="240" w:lineRule="auto"/>
              <w:ind w:firstLine="0"/>
              <w:jc w:val="center"/>
              <w:rPr>
                <w:rFonts w:ascii="GHEA Grapalat" w:hAnsi="GHEA Grapalat"/>
                <w:b/>
                <w:i/>
                <w:color w:val="0000FF"/>
                <w:sz w:val="22"/>
                <w:szCs w:val="22"/>
              </w:rPr>
            </w:pPr>
            <w:r w:rsidRPr="008330B0">
              <w:rPr>
                <w:rFonts w:ascii="GHEA Grapalat" w:hAnsi="GHEA Grapalat"/>
                <w:sz w:val="22"/>
                <w:szCs w:val="22"/>
                <w:lang w:val="hy-AM"/>
              </w:rPr>
              <w:t>"</w:t>
            </w:r>
            <w:r w:rsidRPr="008330B0">
              <w:rPr>
                <w:rFonts w:ascii="GHEA Grapalat" w:hAnsi="GHEA Grapalat" w:cs="Sylfaen"/>
                <w:sz w:val="22"/>
                <w:szCs w:val="22"/>
                <w:lang w:val="hy-AM"/>
              </w:rPr>
              <w:t>Armenia</w:t>
            </w:r>
            <w:r w:rsidRPr="008330B0">
              <w:rPr>
                <w:rFonts w:ascii="GHEA Grapalat" w:hAnsi="GHEA Grapalat"/>
                <w:sz w:val="22"/>
                <w:szCs w:val="22"/>
                <w:lang w:val="hy-AM"/>
              </w:rPr>
              <w:t>Artashat, Ararat Province</w:t>
            </w:r>
            <w:r w:rsidRPr="008330B0">
              <w:rPr>
                <w:rFonts w:ascii="GHEA Grapalat" w:hAnsi="GHEA Grapalat" w:cs="Sylfaen"/>
                <w:sz w:val="22"/>
                <w:szCs w:val="22"/>
                <w:lang w:val="hy-AM"/>
              </w:rPr>
              <w:t xml:space="preserve">Dalar village of the community  </w:t>
            </w:r>
            <w:r w:rsidRPr="008330B0">
              <w:rPr>
                <w:rFonts w:ascii="GHEA Grapalat" w:hAnsi="GHEA Grapalat"/>
                <w:sz w:val="22"/>
                <w:szCs w:val="22"/>
                <w:lang w:val="hy-AM"/>
              </w:rPr>
              <w:t>"Dalar Kindergarten" NCO</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DF7E66">
        <w:rPr>
          <w:rFonts w:ascii="GHEA Grapalat" w:hAnsi="GHEA Grapalat" w:cs="Sylfaen"/>
          <w:sz w:val="20"/>
        </w:rPr>
        <w:t>This</w:t>
      </w:r>
      <w:r w:rsidR="00753E6E" w:rsidRPr="0093002B">
        <w:rPr>
          <w:rFonts w:ascii="GHEA Grapalat" w:hAnsi="GHEA Grapalat" w:cs="Arial Armenian"/>
          <w:sz w:val="20"/>
          <w:lang w:val="es-ES"/>
        </w:rPr>
        <w:t xml:space="preserve">  to the procedure</w:t>
      </w:r>
      <w:r w:rsidR="00753E6E" w:rsidRPr="00DF7E66">
        <w:rPr>
          <w:rFonts w:ascii="GHEA Grapalat" w:hAnsi="GHEA Grapalat" w:cs="Sylfaen"/>
          <w:sz w:val="20"/>
        </w:rPr>
        <w:t>to participate</w:t>
      </w:r>
      <w:r w:rsidR="00753E6E" w:rsidRPr="0093002B">
        <w:rPr>
          <w:rFonts w:ascii="GHEA Grapalat" w:hAnsi="GHEA Grapalat" w:cs="Arial Armenian"/>
          <w:sz w:val="20"/>
          <w:lang w:val="es-ES"/>
        </w:rPr>
        <w:t xml:space="preserve"> </w:t>
      </w:r>
      <w:r w:rsidR="00753E6E" w:rsidRPr="00DF7E66">
        <w:rPr>
          <w:rFonts w:ascii="GHEA Grapalat" w:hAnsi="GHEA Grapalat" w:cs="Sylfaen"/>
          <w:sz w:val="20"/>
        </w:rPr>
        <w:t>right</w:t>
      </w:r>
      <w:r w:rsidR="00753E6E" w:rsidRPr="0093002B">
        <w:rPr>
          <w:rFonts w:ascii="GHEA Grapalat" w:hAnsi="GHEA Grapalat" w:cs="Arial Armenian"/>
          <w:sz w:val="20"/>
          <w:lang w:val="es-ES"/>
        </w:rPr>
        <w:t xml:space="preserve"> </w:t>
      </w:r>
      <w:r w:rsidR="00753E6E" w:rsidRPr="00DF7E66">
        <w:rPr>
          <w:rFonts w:ascii="GHEA Grapalat" w:hAnsi="GHEA Grapalat" w:cs="Sylfaen"/>
          <w:sz w:val="20"/>
        </w:rPr>
        <w:t>they don't have</w:t>
      </w:r>
      <w:r w:rsidR="00753E6E" w:rsidRPr="0093002B">
        <w:rPr>
          <w:rFonts w:ascii="GHEA Grapalat" w:hAnsi="GHEA Grapalat" w:cs="Arial Armenian"/>
          <w:sz w:val="20"/>
          <w:lang w:val="es-ES"/>
        </w:rPr>
        <w:t xml:space="preserve"> </w:t>
      </w:r>
      <w:r w:rsidR="00753E6E" w:rsidRPr="00DF7E66">
        <w:rPr>
          <w:rFonts w:ascii="GHEA Grapalat" w:hAnsi="GHEA Grapalat" w:cs="Sylfaen"/>
          <w:sz w:val="20"/>
        </w:rPr>
        <w:t>persons.</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 application is not subject to rejection.</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BA48A4">
        <w:rPr>
          <w:rFonts w:ascii="GHEA Grapalat" w:hAnsi="GHEA Grapalat" w:cs="Sylfaen"/>
          <w:sz w:val="20"/>
          <w:szCs w:val="20"/>
        </w:rPr>
        <w:t>Participant, pursuant to Article 6, Part 1, Clause 6 of the Law, as well as</w:t>
      </w:r>
      <w:bookmarkStart w:id="6" w:name="_Hlk201928997"/>
      <w:r w:rsidRPr="00564A7B">
        <w:rPr>
          <w:rFonts w:ascii="GHEA Grapalat" w:hAnsi="GHEA Grapalat" w:cs="Calibri"/>
          <w:color w:val="000000"/>
          <w:lang w:val="hy-AM"/>
        </w:rPr>
        <w:t>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affiliated persons defined in this clause and (or)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c</w:t>
      </w:r>
      <w:r w:rsidRPr="0093002B">
        <w:rPr>
          <w:rFonts w:ascii="GHEA Grapalat" w:hAnsi="GHEA Grapalat" w:cs="Sylfaen"/>
          <w:sz w:val="20"/>
          <w:lang w:val="hy-AM"/>
        </w:rPr>
        <w:t>Numiner</w:t>
      </w:r>
      <w:r w:rsidRPr="0093002B">
        <w:rPr>
          <w:rFonts w:ascii="GHEA Grapalat" w:hAnsi="GHEA Grapalat" w:cs="Times Armenian"/>
          <w:sz w:val="20"/>
          <w:lang w:val="af-ZA"/>
        </w:rPr>
        <w:t>c</w:t>
      </w:r>
      <w:r w:rsidRPr="0093002B">
        <w:rPr>
          <w:rFonts w:ascii="GHEA Grapalat" w:hAnsi="GHEA Grapalat" w:cs="Sylfaen"/>
          <w:sz w:val="20"/>
          <w:lang w:val="hy-AM"/>
        </w:rPr>
        <w:t>cases of participation in the process.</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persons and legal entities are considered to be related if they have acted in concert based on common economic interests, or if the natural person or a member of his family is: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DF7E66">
        <w:rPr>
          <w:rFonts w:ascii="GHEA Grapalat" w:hAnsi="GHEA Grapalat" w:cs="Sylfaen"/>
          <w:sz w:val="20"/>
        </w:rPr>
        <w:t>Clarification</w:t>
      </w:r>
      <w:r w:rsidRPr="0093002B">
        <w:rPr>
          <w:rFonts w:ascii="GHEA Grapalat" w:hAnsi="GHEA Grapalat" w:cs="Arial Unicode"/>
          <w:sz w:val="20"/>
          <w:lang w:val="af-ZA"/>
        </w:rPr>
        <w:t xml:space="preserve"> </w:t>
      </w:r>
      <w:r w:rsidRPr="00DF7E66">
        <w:rPr>
          <w:rFonts w:ascii="GHEA Grapalat" w:hAnsi="GHEA Grapalat" w:cs="Sylfaen"/>
          <w:sz w:val="20"/>
        </w:rPr>
        <w:t>no</w:t>
      </w:r>
      <w:r w:rsidRPr="0093002B">
        <w:rPr>
          <w:rFonts w:ascii="GHEA Grapalat" w:hAnsi="GHEA Grapalat" w:cs="Arial Unicode"/>
          <w:sz w:val="20"/>
          <w:lang w:val="af-ZA"/>
        </w:rPr>
        <w:t xml:space="preserve"> </w:t>
      </w:r>
      <w:r w:rsidRPr="00DF7E66">
        <w:rPr>
          <w:rFonts w:ascii="GHEA Grapalat" w:hAnsi="GHEA Grapalat" w:cs="Sylfaen"/>
          <w:sz w:val="20"/>
        </w:rPr>
        <w:t>provided</w:t>
      </w:r>
      <w:r w:rsidRPr="0093002B">
        <w:rPr>
          <w:rFonts w:ascii="GHEA Grapalat" w:hAnsi="GHEA Grapalat" w:cs="Arial Unicode"/>
          <w:sz w:val="20"/>
          <w:lang w:val="af-ZA"/>
        </w:rPr>
        <w:t>,</w:t>
      </w:r>
      <w:r w:rsidRPr="00DF7E66">
        <w:rPr>
          <w:rFonts w:ascii="GHEA Grapalat" w:hAnsi="GHEA Grapalat" w:cs="Sylfaen"/>
          <w:sz w:val="20"/>
        </w:rPr>
        <w:t>if</w:t>
      </w:r>
      <w:r w:rsidRPr="0093002B">
        <w:rPr>
          <w:rFonts w:ascii="GHEA Grapalat" w:hAnsi="GHEA Grapalat" w:cs="Arial Unicode"/>
          <w:sz w:val="20"/>
          <w:lang w:val="af-ZA"/>
        </w:rPr>
        <w:t xml:space="preserve"> </w:t>
      </w:r>
      <w:r w:rsidRPr="00DF7E66">
        <w:rPr>
          <w:rFonts w:ascii="GHEA Grapalat" w:hAnsi="GHEA Grapalat" w:cs="Sylfaen"/>
          <w:sz w:val="20"/>
        </w:rPr>
        <w:t>the request</w:t>
      </w:r>
      <w:r w:rsidRPr="0093002B">
        <w:rPr>
          <w:rFonts w:ascii="GHEA Grapalat" w:hAnsi="GHEA Grapalat" w:cs="Arial Unicode"/>
          <w:sz w:val="20"/>
          <w:lang w:val="af-ZA"/>
        </w:rPr>
        <w:t xml:space="preserve"> </w:t>
      </w:r>
      <w:r w:rsidRPr="00DF7E66">
        <w:rPr>
          <w:rFonts w:ascii="GHEA Grapalat" w:hAnsi="GHEA Grapalat" w:cs="Sylfaen"/>
          <w:sz w:val="20"/>
        </w:rPr>
        <w:t>done</w:t>
      </w:r>
      <w:r w:rsidRPr="0093002B">
        <w:rPr>
          <w:rFonts w:ascii="GHEA Grapalat" w:hAnsi="GHEA Grapalat" w:cs="Arial Unicode"/>
          <w:sz w:val="20"/>
          <w:lang w:val="af-ZA"/>
        </w:rPr>
        <w:t xml:space="preserve"> </w:t>
      </w:r>
      <w:r w:rsidRPr="00DF7E66">
        <w:rPr>
          <w:rFonts w:ascii="GHEA Grapalat" w:hAnsi="GHEA Grapalat" w:cs="Sylfaen"/>
          <w:sz w:val="20"/>
        </w:rPr>
        <w:t>is</w:t>
      </w:r>
      <w:r w:rsidRPr="0093002B">
        <w:rPr>
          <w:rFonts w:ascii="GHEA Grapalat" w:hAnsi="GHEA Grapalat" w:cs="Arial Unicode"/>
          <w:sz w:val="20"/>
          <w:lang w:val="af-ZA"/>
        </w:rPr>
        <w:t xml:space="preserve"> </w:t>
      </w:r>
      <w:r w:rsidRPr="00DF7E66">
        <w:rPr>
          <w:rFonts w:ascii="GHEA Grapalat" w:hAnsi="GHEA Grapalat" w:cs="Sylfaen"/>
          <w:sz w:val="20"/>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DF7E66">
        <w:rPr>
          <w:rFonts w:ascii="GHEA Grapalat" w:hAnsi="GHEA Grapalat" w:cs="Sylfaen"/>
          <w:sz w:val="20"/>
        </w:rPr>
        <w:t>defined</w:t>
      </w:r>
      <w:r w:rsidRPr="0093002B">
        <w:rPr>
          <w:rFonts w:ascii="GHEA Grapalat" w:hAnsi="GHEA Grapalat" w:cs="Arial Unicode"/>
          <w:sz w:val="20"/>
          <w:lang w:val="af-ZA"/>
        </w:rPr>
        <w:t xml:space="preserve"> </w:t>
      </w:r>
      <w:r w:rsidRPr="00DF7E66">
        <w:rPr>
          <w:rFonts w:ascii="GHEA Grapalat" w:hAnsi="GHEA Grapalat" w:cs="Sylfaen"/>
          <w:sz w:val="20"/>
        </w:rPr>
        <w:t>deadline</w:t>
      </w:r>
      <w:r w:rsidRPr="0093002B">
        <w:rPr>
          <w:rFonts w:ascii="GHEA Grapalat" w:hAnsi="GHEA Grapalat" w:cs="Arial Unicode"/>
          <w:sz w:val="20"/>
          <w:lang w:val="af-ZA"/>
        </w:rPr>
        <w:t xml:space="preserve"> </w:t>
      </w:r>
      <w:r w:rsidRPr="00DF7E66">
        <w:rPr>
          <w:rFonts w:ascii="GHEA Grapalat" w:hAnsi="GHEA Grapalat" w:cs="Sylfaen"/>
          <w:sz w:val="20"/>
        </w:rPr>
        <w:t>in violation</w:t>
      </w:r>
      <w:r w:rsidRPr="0093002B">
        <w:rPr>
          <w:rFonts w:ascii="GHEA Grapalat" w:hAnsi="GHEA Grapalat" w:cs="Arial Unicode"/>
          <w:sz w:val="20"/>
          <w:lang w:val="af-ZA"/>
        </w:rPr>
        <w:t>,</w:t>
      </w:r>
      <w:r w:rsidRPr="00DF7E66">
        <w:rPr>
          <w:rFonts w:ascii="GHEA Grapalat" w:hAnsi="GHEA Grapalat" w:cs="Sylfaen"/>
          <w:sz w:val="20"/>
        </w:rPr>
        <w:t>how</w:t>
      </w:r>
      <w:r w:rsidRPr="0093002B">
        <w:rPr>
          <w:rFonts w:ascii="GHEA Grapalat" w:hAnsi="GHEA Grapalat" w:cs="Arial Unicode"/>
          <w:sz w:val="20"/>
          <w:lang w:val="af-ZA"/>
        </w:rPr>
        <w:t xml:space="preserve"> </w:t>
      </w:r>
      <w:r w:rsidRPr="00DF7E66">
        <w:rPr>
          <w:rFonts w:ascii="GHEA Grapalat" w:hAnsi="GHEA Grapalat" w:cs="Sylfaen"/>
          <w:sz w:val="20"/>
        </w:rPr>
        <w:t>also</w:t>
      </w:r>
      <w:r w:rsidRPr="0093002B">
        <w:rPr>
          <w:rFonts w:ascii="GHEA Grapalat" w:hAnsi="GHEA Grapalat" w:cs="Arial Unicode"/>
          <w:sz w:val="20"/>
          <w:lang w:val="af-ZA"/>
        </w:rPr>
        <w:t>,</w:t>
      </w:r>
      <w:r w:rsidRPr="00DF7E66">
        <w:rPr>
          <w:rFonts w:ascii="GHEA Grapalat" w:hAnsi="GHEA Grapalat" w:cs="Sylfaen"/>
          <w:sz w:val="20"/>
        </w:rPr>
        <w:t>if</w:t>
      </w:r>
      <w:r w:rsidRPr="0093002B">
        <w:rPr>
          <w:rFonts w:ascii="GHEA Grapalat" w:hAnsi="GHEA Grapalat" w:cs="Arial Unicode"/>
          <w:sz w:val="20"/>
          <w:lang w:val="af-ZA"/>
        </w:rPr>
        <w:t xml:space="preserve"> </w:t>
      </w:r>
      <w:r w:rsidRPr="00DF7E66">
        <w:rPr>
          <w:rFonts w:ascii="GHEA Grapalat" w:hAnsi="GHEA Grapalat" w:cs="Sylfaen"/>
          <w:sz w:val="20"/>
        </w:rPr>
        <w:t>the request</w:t>
      </w:r>
      <w:r w:rsidRPr="0093002B">
        <w:rPr>
          <w:rFonts w:ascii="GHEA Grapalat" w:hAnsi="GHEA Grapalat" w:cs="Arial Unicode"/>
          <w:sz w:val="20"/>
          <w:lang w:val="af-ZA"/>
        </w:rPr>
        <w:t xml:space="preserve"> </w:t>
      </w:r>
      <w:r w:rsidRPr="00DF7E66">
        <w:rPr>
          <w:rFonts w:ascii="GHEA Grapalat" w:hAnsi="GHEA Grapalat" w:cs="Sylfaen"/>
          <w:sz w:val="20"/>
        </w:rPr>
        <w:t>out</w:t>
      </w:r>
      <w:r w:rsidRPr="0093002B">
        <w:rPr>
          <w:rFonts w:ascii="GHEA Grapalat" w:hAnsi="GHEA Grapalat" w:cs="Arial Unicode"/>
          <w:sz w:val="20"/>
          <w:lang w:val="af-ZA"/>
        </w:rPr>
        <w:t xml:space="preserve"> </w:t>
      </w:r>
      <w:r w:rsidRPr="00DF7E66">
        <w:rPr>
          <w:rFonts w:ascii="GHEA Grapalat" w:hAnsi="GHEA Grapalat" w:cs="Sylfaen"/>
          <w:sz w:val="20"/>
        </w:rPr>
        <w:t>is</w:t>
      </w:r>
      <w:r w:rsidRPr="0093002B">
        <w:rPr>
          <w:rFonts w:ascii="GHEA Grapalat" w:hAnsi="GHEA Grapalat" w:cs="Arial Unicode"/>
          <w:sz w:val="20"/>
          <w:lang w:val="af-ZA"/>
        </w:rPr>
        <w:t>this</w:t>
      </w:r>
      <w:r w:rsidRPr="00DF7E66">
        <w:rPr>
          <w:rFonts w:ascii="GHEA Grapalat" w:hAnsi="GHEA Grapalat" w:cs="Sylfaen"/>
          <w:sz w:val="20"/>
        </w:rPr>
        <w:t>invitation</w:t>
      </w:r>
      <w:r w:rsidRPr="0093002B">
        <w:rPr>
          <w:rFonts w:ascii="GHEA Grapalat" w:hAnsi="GHEA Grapalat" w:cs="Arial Unicode"/>
          <w:sz w:val="20"/>
          <w:lang w:val="af-ZA"/>
        </w:rPr>
        <w:t xml:space="preserve"> </w:t>
      </w:r>
      <w:r w:rsidRPr="00DF7E66">
        <w:rPr>
          <w:rFonts w:ascii="GHEA Grapalat" w:hAnsi="GHEA Grapalat" w:cs="Sylfaen"/>
          <w:sz w:val="20"/>
        </w:rPr>
        <w:t>content</w:t>
      </w:r>
      <w:r w:rsidRPr="0093002B">
        <w:rPr>
          <w:rFonts w:ascii="GHEA Grapalat" w:hAnsi="GHEA Grapalat" w:cs="Arial Unicode"/>
          <w:sz w:val="20"/>
          <w:lang w:val="af-ZA"/>
        </w:rPr>
        <w:t xml:space="preserve"> </w:t>
      </w:r>
      <w:r w:rsidRPr="00DF7E66">
        <w:rPr>
          <w:rFonts w:ascii="GHEA Grapalat" w:hAnsi="GHEA Grapalat" w:cs="Sylfaen"/>
          <w:sz w:val="20"/>
        </w:rPr>
        <w:t xml:space="preserve">scope or if the request concerns the technical specifications of the devices and equipment to be offered by the latter in terms of their equivalence with the technical specifications provided for in this </w:t>
      </w:r>
      <w:r w:rsidRPr="00DF7E66">
        <w:rPr>
          <w:rFonts w:ascii="GHEA Grapalat" w:hAnsi="GHEA Grapalat" w:cs="Sylfaen"/>
          <w:sz w:val="20"/>
        </w:rPr>
        <w:lastRenderedPageBreak/>
        <w:t>invitation</w:t>
      </w:r>
      <w:r w:rsidR="005A16C6" w:rsidRPr="0093002B">
        <w:rPr>
          <w:rFonts w:ascii="GHEA Grapalat" w:hAnsi="GHEA Grapalat" w:cs="Sylfaen"/>
          <w:sz w:val="20"/>
          <w:lang w:val="af-ZA"/>
        </w:rPr>
        <w:softHyphen/>
      </w:r>
      <w:r w:rsidR="005A16C6" w:rsidRPr="00DF7E66">
        <w:rPr>
          <w:rFonts w:ascii="GHEA Grapalat" w:hAnsi="GHEA Grapalat" w:cs="Sylfaen"/>
          <w:sz w:val="20"/>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DF7E66">
        <w:rPr>
          <w:rFonts w:ascii="GHEA Grapalat" w:hAnsi="GHEA Grapalat" w:cs="Sylfaen"/>
          <w:sz w:val="20"/>
        </w:rPr>
        <w:t>Applications</w:t>
      </w:r>
      <w:r w:rsidRPr="0093002B">
        <w:rPr>
          <w:rFonts w:ascii="GHEA Grapalat" w:hAnsi="GHEA Grapalat" w:cs="Arial Unicode"/>
          <w:sz w:val="20"/>
          <w:lang w:val="af-ZA"/>
        </w:rPr>
        <w:t xml:space="preserve"> </w:t>
      </w:r>
      <w:r w:rsidRPr="00DF7E66">
        <w:rPr>
          <w:rFonts w:ascii="GHEA Grapalat" w:hAnsi="GHEA Grapalat" w:cs="Sylfaen"/>
          <w:sz w:val="20"/>
        </w:rPr>
        <w:t>presentation</w:t>
      </w:r>
      <w:r w:rsidRPr="0093002B">
        <w:rPr>
          <w:rFonts w:ascii="GHEA Grapalat" w:hAnsi="GHEA Grapalat" w:cs="Arial Unicode"/>
          <w:sz w:val="20"/>
          <w:lang w:val="af-ZA"/>
        </w:rPr>
        <w:t xml:space="preserve"> </w:t>
      </w:r>
      <w:r w:rsidRPr="00DF7E66">
        <w:rPr>
          <w:rFonts w:ascii="GHEA Grapalat" w:hAnsi="GHEA Grapalat" w:cs="Sylfaen"/>
          <w:sz w:val="20"/>
        </w:rPr>
        <w:t>deadline</w:t>
      </w:r>
      <w:r w:rsidRPr="0093002B">
        <w:rPr>
          <w:rFonts w:ascii="GHEA Grapalat" w:hAnsi="GHEA Grapalat" w:cs="Arial Unicode"/>
          <w:sz w:val="20"/>
          <w:lang w:val="af-ZA"/>
        </w:rPr>
        <w:t xml:space="preserve"> </w:t>
      </w:r>
      <w:r w:rsidRPr="00DF7E66">
        <w:rPr>
          <w:rFonts w:ascii="GHEA Grapalat" w:hAnsi="GHEA Grapalat" w:cs="Sylfaen"/>
          <w:sz w:val="20"/>
        </w:rPr>
        <w:t>upon expiration</w:t>
      </w:r>
      <w:r w:rsidRPr="0093002B">
        <w:rPr>
          <w:rFonts w:ascii="GHEA Grapalat" w:hAnsi="GHEA Grapalat" w:cs="Arial Unicode"/>
          <w:sz w:val="20"/>
          <w:lang w:val="af-ZA"/>
        </w:rPr>
        <w:t xml:space="preserve"> </w:t>
      </w:r>
      <w:r w:rsidRPr="00DF7E66">
        <w:rPr>
          <w:rFonts w:ascii="GHEA Grapalat" w:hAnsi="GHEA Grapalat" w:cs="Sylfaen"/>
          <w:sz w:val="20"/>
        </w:rPr>
        <w:t>at least</w:t>
      </w:r>
      <w:r w:rsidRPr="0093002B">
        <w:rPr>
          <w:rFonts w:ascii="GHEA Grapalat" w:hAnsi="GHEA Grapalat" w:cs="Arial Unicode"/>
          <w:sz w:val="20"/>
          <w:lang w:val="af-ZA"/>
        </w:rPr>
        <w:t xml:space="preserve"> </w:t>
      </w:r>
      <w:r w:rsidRPr="00DF7E66">
        <w:rPr>
          <w:rFonts w:ascii="GHEA Grapalat" w:hAnsi="GHEA Grapalat" w:cs="Sylfaen"/>
          <w:sz w:val="20"/>
        </w:rPr>
        <w:t>five</w:t>
      </w:r>
      <w:r w:rsidRPr="0093002B">
        <w:rPr>
          <w:rFonts w:ascii="GHEA Grapalat" w:hAnsi="GHEA Grapalat" w:cs="Arial Unicode"/>
          <w:sz w:val="20"/>
          <w:lang w:val="af-ZA"/>
        </w:rPr>
        <w:t xml:space="preserve"> </w:t>
      </w:r>
      <w:r w:rsidRPr="00DF7E66">
        <w:rPr>
          <w:rFonts w:ascii="GHEA Grapalat" w:hAnsi="GHEA Grapalat" w:cs="Sylfaen"/>
          <w:sz w:val="20"/>
        </w:rPr>
        <w:t>calendar</w:t>
      </w:r>
      <w:r w:rsidRPr="0093002B">
        <w:rPr>
          <w:rFonts w:ascii="GHEA Grapalat" w:hAnsi="GHEA Grapalat" w:cs="Arial Unicode"/>
          <w:sz w:val="20"/>
          <w:lang w:val="af-ZA"/>
        </w:rPr>
        <w:t xml:space="preserve"> </w:t>
      </w:r>
      <w:r w:rsidRPr="00DF7E66">
        <w:rPr>
          <w:rFonts w:ascii="GHEA Grapalat" w:hAnsi="GHEA Grapalat" w:cs="Sylfaen"/>
          <w:sz w:val="20"/>
        </w:rPr>
        <w:t>day</w:t>
      </w:r>
      <w:r w:rsidRPr="0093002B">
        <w:rPr>
          <w:rFonts w:ascii="GHEA Grapalat" w:hAnsi="GHEA Grapalat" w:cs="Arial Unicode"/>
          <w:sz w:val="20"/>
          <w:lang w:val="af-ZA"/>
        </w:rPr>
        <w:t xml:space="preserve"> </w:t>
      </w:r>
      <w:r w:rsidRPr="00DF7E66">
        <w:rPr>
          <w:rFonts w:ascii="GHEA Grapalat" w:hAnsi="GHEA Grapalat" w:cs="Sylfaen"/>
          <w:sz w:val="20"/>
        </w:rPr>
        <w:t>forward</w:t>
      </w:r>
      <w:r w:rsidRPr="0093002B">
        <w:rPr>
          <w:rFonts w:ascii="GHEA Grapalat" w:hAnsi="GHEA Grapalat" w:cs="Arial Unicode"/>
          <w:sz w:val="20"/>
          <w:lang w:val="af-ZA"/>
        </w:rPr>
        <w:t xml:space="preserve"> </w:t>
      </w:r>
      <w:r w:rsidRPr="00DF7E66">
        <w:rPr>
          <w:rFonts w:ascii="GHEA Grapalat" w:hAnsi="GHEA Grapalat" w:cs="Sylfaen"/>
          <w:sz w:val="20"/>
        </w:rPr>
        <w:t>invitation</w:t>
      </w:r>
      <w:r w:rsidRPr="0093002B">
        <w:rPr>
          <w:rFonts w:ascii="GHEA Grapalat" w:hAnsi="GHEA Grapalat" w:cs="Arial Unicode"/>
          <w:sz w:val="20"/>
          <w:lang w:val="af-ZA"/>
        </w:rPr>
        <w:t xml:space="preserve"> </w:t>
      </w:r>
      <w:r w:rsidRPr="00DF7E66">
        <w:rPr>
          <w:rFonts w:ascii="GHEA Grapalat" w:hAnsi="GHEA Grapalat" w:cs="Sylfaen"/>
          <w:sz w:val="20"/>
        </w:rPr>
        <w:t>can</w:t>
      </w:r>
      <w:r w:rsidRPr="0093002B">
        <w:rPr>
          <w:rFonts w:ascii="GHEA Grapalat" w:hAnsi="GHEA Grapalat" w:cs="Arial Unicode"/>
          <w:sz w:val="20"/>
          <w:lang w:val="af-ZA"/>
        </w:rPr>
        <w:t xml:space="preserve"> </w:t>
      </w:r>
      <w:r w:rsidRPr="00DF7E66">
        <w:rPr>
          <w:rFonts w:ascii="GHEA Grapalat" w:hAnsi="GHEA Grapalat" w:cs="Sylfaen"/>
          <w:sz w:val="20"/>
        </w:rPr>
        <w:t>are</w:t>
      </w:r>
      <w:r w:rsidRPr="0093002B">
        <w:rPr>
          <w:rFonts w:ascii="GHEA Grapalat" w:hAnsi="GHEA Grapalat" w:cs="Arial Unicode"/>
          <w:sz w:val="20"/>
          <w:lang w:val="af-ZA"/>
        </w:rPr>
        <w:t xml:space="preserve"> </w:t>
      </w:r>
      <w:r w:rsidRPr="00DF7E66">
        <w:rPr>
          <w:rFonts w:ascii="GHEA Grapalat" w:hAnsi="GHEA Grapalat" w:cs="Sylfaen"/>
          <w:sz w:val="20"/>
        </w:rPr>
        <w:t>done</w:t>
      </w:r>
      <w:r w:rsidRPr="0093002B">
        <w:rPr>
          <w:rFonts w:ascii="GHEA Grapalat" w:hAnsi="GHEA Grapalat" w:cs="Arial Unicode"/>
          <w:sz w:val="20"/>
          <w:lang w:val="af-ZA"/>
        </w:rPr>
        <w:t xml:space="preserve"> </w:t>
      </w:r>
      <w:r w:rsidRPr="00DF7E66">
        <w:rPr>
          <w:rFonts w:ascii="GHEA Grapalat" w:hAnsi="GHEA Grapalat" w:cs="Sylfaen"/>
          <w:sz w:val="20"/>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DF7E66">
        <w:rPr>
          <w:rFonts w:ascii="GHEA Grapalat" w:hAnsi="GHEA Grapalat" w:cs="Sylfaen"/>
          <w:sz w:val="20"/>
        </w:rPr>
        <w:t>to perform</w:t>
      </w:r>
      <w:r w:rsidRPr="0093002B">
        <w:rPr>
          <w:rFonts w:ascii="GHEA Grapalat" w:hAnsi="GHEA Grapalat" w:cs="Arial Unicode"/>
          <w:sz w:val="20"/>
          <w:lang w:val="af-ZA"/>
        </w:rPr>
        <w:t xml:space="preserve"> </w:t>
      </w:r>
      <w:r w:rsidRPr="00DF7E66">
        <w:rPr>
          <w:rFonts w:ascii="GHEA Grapalat" w:hAnsi="GHEA Grapalat" w:cs="Sylfaen"/>
          <w:sz w:val="20"/>
        </w:rPr>
        <w:t>on the day</w:t>
      </w:r>
      <w:r w:rsidRPr="0093002B">
        <w:rPr>
          <w:rFonts w:ascii="GHEA Grapalat" w:hAnsi="GHEA Grapalat" w:cs="Arial Unicode"/>
          <w:sz w:val="20"/>
          <w:lang w:val="af-ZA"/>
        </w:rPr>
        <w:t xml:space="preserve"> </w:t>
      </w:r>
      <w:r w:rsidRPr="00DF7E66">
        <w:rPr>
          <w:rFonts w:ascii="GHEA Grapalat" w:hAnsi="GHEA Grapalat" w:cs="Sylfaen"/>
          <w:sz w:val="20"/>
        </w:rPr>
        <w:t>subsequent</w:t>
      </w:r>
      <w:r w:rsidRPr="0093002B">
        <w:rPr>
          <w:rFonts w:ascii="GHEA Grapalat" w:hAnsi="GHEA Grapalat" w:cs="Arial Unicode"/>
          <w:sz w:val="20"/>
          <w:lang w:val="af-ZA"/>
        </w:rPr>
        <w:t xml:space="preserve"> </w:t>
      </w:r>
      <w:r w:rsidRPr="00DF7E66">
        <w:rPr>
          <w:rFonts w:ascii="GHEA Grapalat" w:hAnsi="GHEA Grapalat" w:cs="Sylfaen"/>
          <w:sz w:val="20"/>
        </w:rPr>
        <w:t>three</w:t>
      </w:r>
      <w:r w:rsidRPr="0093002B">
        <w:rPr>
          <w:rFonts w:ascii="GHEA Grapalat" w:hAnsi="GHEA Grapalat" w:cs="Arial Unicode"/>
          <w:sz w:val="20"/>
          <w:lang w:val="af-ZA"/>
        </w:rPr>
        <w:t xml:space="preserve"> </w:t>
      </w:r>
      <w:r w:rsidRPr="00DF7E66">
        <w:rPr>
          <w:rFonts w:ascii="GHEA Grapalat" w:hAnsi="GHEA Grapalat" w:cs="Sylfaen"/>
          <w:sz w:val="20"/>
        </w:rPr>
        <w:t>calendar</w:t>
      </w:r>
      <w:r w:rsidRPr="0093002B">
        <w:rPr>
          <w:rFonts w:ascii="GHEA Grapalat" w:hAnsi="GHEA Grapalat" w:cs="Arial Unicode"/>
          <w:sz w:val="20"/>
          <w:lang w:val="af-ZA"/>
        </w:rPr>
        <w:t xml:space="preserve"> </w:t>
      </w:r>
      <w:r w:rsidRPr="00DF7E66">
        <w:rPr>
          <w:rFonts w:ascii="GHEA Grapalat" w:hAnsi="GHEA Grapalat" w:cs="Sylfaen"/>
          <w:sz w:val="20"/>
        </w:rPr>
        <w:t>day</w:t>
      </w:r>
      <w:r w:rsidRPr="0093002B">
        <w:rPr>
          <w:rFonts w:ascii="GHEA Grapalat" w:hAnsi="GHEA Grapalat" w:cs="Arial Unicode"/>
          <w:sz w:val="20"/>
          <w:lang w:val="af-ZA"/>
        </w:rPr>
        <w:t xml:space="preserve"> </w:t>
      </w:r>
      <w:r w:rsidRPr="00DF7E66">
        <w:rPr>
          <w:rFonts w:ascii="GHEA Grapalat" w:hAnsi="GHEA Grapalat" w:cs="Sylfaen"/>
          <w:sz w:val="20"/>
        </w:rPr>
        <w:t>during</w:t>
      </w:r>
      <w:r w:rsidRPr="0093002B">
        <w:rPr>
          <w:rFonts w:ascii="GHEA Grapalat" w:hAnsi="GHEA Grapalat" w:cs="Arial Unicode"/>
          <w:sz w:val="20"/>
          <w:lang w:val="af-ZA"/>
        </w:rPr>
        <w:t xml:space="preserve"> </w:t>
      </w:r>
      <w:r w:rsidRPr="00DF7E66">
        <w:rPr>
          <w:rFonts w:ascii="GHEA Grapalat" w:hAnsi="GHEA Grapalat" w:cs="Sylfaen"/>
          <w:sz w:val="20"/>
        </w:rPr>
        <w:t>change</w:t>
      </w:r>
      <w:r w:rsidRPr="0093002B">
        <w:rPr>
          <w:rFonts w:ascii="GHEA Grapalat" w:hAnsi="GHEA Grapalat" w:cs="Arial Unicode"/>
          <w:sz w:val="20"/>
          <w:lang w:val="af-ZA"/>
        </w:rPr>
        <w:t xml:space="preserve"> </w:t>
      </w:r>
      <w:r w:rsidRPr="00DF7E66">
        <w:rPr>
          <w:rFonts w:ascii="GHEA Grapalat" w:hAnsi="GHEA Grapalat" w:cs="Sylfaen"/>
          <w:sz w:val="20"/>
        </w:rPr>
        <w:t>to perform</w:t>
      </w:r>
      <w:r w:rsidRPr="0093002B">
        <w:rPr>
          <w:rFonts w:ascii="GHEA Grapalat" w:hAnsi="GHEA Grapalat" w:cs="Arial Unicode"/>
          <w:sz w:val="20"/>
          <w:lang w:val="af-ZA"/>
        </w:rPr>
        <w:t xml:space="preserve"> </w:t>
      </w:r>
      <w:r w:rsidRPr="00DF7E66">
        <w:rPr>
          <w:rFonts w:ascii="GHEA Grapalat" w:hAnsi="GHEA Grapalat" w:cs="Sylfaen"/>
          <w:sz w:val="20"/>
        </w:rPr>
        <w:t>and</w:t>
      </w:r>
      <w:r w:rsidRPr="0093002B">
        <w:rPr>
          <w:rFonts w:ascii="GHEA Grapalat" w:hAnsi="GHEA Grapalat" w:cs="Arial Unicode"/>
          <w:sz w:val="20"/>
          <w:lang w:val="af-ZA"/>
        </w:rPr>
        <w:t xml:space="preserve"> </w:t>
      </w:r>
      <w:r w:rsidRPr="00DF7E66">
        <w:rPr>
          <w:rFonts w:ascii="GHEA Grapalat" w:hAnsi="GHEA Grapalat" w:cs="Sylfaen"/>
          <w:sz w:val="20"/>
        </w:rPr>
        <w:t>them</w:t>
      </w:r>
      <w:r w:rsidRPr="0093002B">
        <w:rPr>
          <w:rFonts w:ascii="GHEA Grapalat" w:hAnsi="GHEA Grapalat" w:cs="Arial Unicode"/>
          <w:sz w:val="20"/>
          <w:lang w:val="af-ZA"/>
        </w:rPr>
        <w:t xml:space="preserve"> </w:t>
      </w:r>
      <w:r w:rsidRPr="00DF7E66">
        <w:rPr>
          <w:rFonts w:ascii="GHEA Grapalat" w:hAnsi="GHEA Grapalat" w:cs="Sylfaen"/>
          <w:sz w:val="20"/>
        </w:rPr>
        <w:t>to provide</w:t>
      </w:r>
      <w:r w:rsidRPr="0093002B">
        <w:rPr>
          <w:rFonts w:ascii="GHEA Grapalat" w:hAnsi="GHEA Grapalat" w:cs="Arial Unicode"/>
          <w:sz w:val="20"/>
          <w:lang w:val="af-ZA"/>
        </w:rPr>
        <w:t xml:space="preserve"> </w:t>
      </w:r>
      <w:r w:rsidRPr="00DF7E66">
        <w:rPr>
          <w:rFonts w:ascii="GHEA Grapalat" w:hAnsi="GHEA Grapalat" w:cs="Sylfaen"/>
          <w:sz w:val="20"/>
        </w:rPr>
        <w:t>conditions</w:t>
      </w:r>
      <w:r w:rsidRPr="0093002B">
        <w:rPr>
          <w:rFonts w:ascii="GHEA Grapalat" w:hAnsi="GHEA Grapalat" w:cs="Arial Unicode"/>
          <w:sz w:val="20"/>
          <w:lang w:val="af-ZA"/>
        </w:rPr>
        <w:t xml:space="preserve"> </w:t>
      </w:r>
      <w:r w:rsidRPr="00DF7E66">
        <w:rPr>
          <w:rFonts w:ascii="GHEA Grapalat" w:hAnsi="GHEA Grapalat" w:cs="Sylfaen"/>
          <w:sz w:val="20"/>
        </w:rPr>
        <w:t>about</w:t>
      </w:r>
      <w:r w:rsidRPr="0093002B">
        <w:rPr>
          <w:rFonts w:ascii="GHEA Grapalat" w:hAnsi="GHEA Grapalat" w:cs="Arial Unicode"/>
          <w:sz w:val="20"/>
          <w:lang w:val="af-ZA"/>
        </w:rPr>
        <w:t xml:space="preserve"> </w:t>
      </w:r>
      <w:r w:rsidRPr="00DF7E66">
        <w:rPr>
          <w:rFonts w:ascii="GHEA Grapalat" w:hAnsi="GHEA Grapalat" w:cs="Sylfaen"/>
          <w:sz w:val="20"/>
        </w:rPr>
        <w:t>announcement</w:t>
      </w:r>
      <w:r w:rsidRPr="0093002B">
        <w:rPr>
          <w:rFonts w:ascii="GHEA Grapalat" w:hAnsi="GHEA Grapalat" w:cs="Arial Unicode"/>
          <w:sz w:val="20"/>
          <w:lang w:val="af-ZA"/>
        </w:rPr>
        <w:t xml:space="preserve"> </w:t>
      </w:r>
      <w:r w:rsidRPr="00DF7E66">
        <w:rPr>
          <w:rFonts w:ascii="GHEA Grapalat" w:hAnsi="GHEA Grapalat" w:cs="Sylfaen"/>
          <w:sz w:val="20"/>
        </w:rPr>
        <w:t>is</w:t>
      </w:r>
      <w:r w:rsidRPr="0093002B">
        <w:rPr>
          <w:rFonts w:ascii="GHEA Grapalat" w:hAnsi="GHEA Grapalat" w:cs="Arial Unicode"/>
          <w:sz w:val="20"/>
          <w:lang w:val="af-ZA"/>
        </w:rPr>
        <w:t xml:space="preserve"> </w:t>
      </w:r>
      <w:r w:rsidRPr="00DF7E66">
        <w:rPr>
          <w:rFonts w:ascii="GHEA Grapalat" w:hAnsi="GHEA Grapalat" w:cs="Sylfaen"/>
          <w:sz w:val="20"/>
        </w:rPr>
        <w:t>being published</w:t>
      </w:r>
      <w:r w:rsidRPr="0093002B">
        <w:rPr>
          <w:rFonts w:ascii="GHEA Grapalat" w:hAnsi="GHEA Grapalat" w:cs="Arial Unicode"/>
          <w:sz w:val="20"/>
          <w:lang w:val="af-ZA"/>
        </w:rPr>
        <w:t>in the system and</w:t>
      </w:r>
      <w:r w:rsidRPr="00DF7E66">
        <w:rPr>
          <w:rFonts w:ascii="GHEA Grapalat" w:hAnsi="GHEA Grapalat" w:cs="Sylfaen"/>
          <w:sz w:val="20"/>
        </w:rPr>
        <w:t>newsletter</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683073">
        <w:rPr>
          <w:rFonts w:ascii="GHEA Grapalat" w:hAnsi="GHEA Grapalat"/>
          <w:b/>
          <w:i/>
          <w:sz w:val="22"/>
          <w:szCs w:val="22"/>
        </w:rPr>
        <w:t>16:00 on the 10th day.</w:t>
      </w:r>
      <w:r w:rsidR="008B1605" w:rsidRPr="00683073">
        <w:rPr>
          <w:rFonts w:ascii="GHEA Grapalat" w:hAnsi="GHEA Grapalat" w:cs="Sylfaen"/>
          <w:szCs w:val="24"/>
          <w:lang w:val="hy-AM"/>
        </w:rPr>
        <w:t>Applications submitted after the application deadline will not be accepted by the system.</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securing the application in the form of cash or bank guarantee</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w:t>
      </w:r>
      <w:r w:rsidRPr="00CF0144">
        <w:rPr>
          <w:rFonts w:ascii="GHEA Grapalat" w:hAnsi="GHEA Grapalat" w:cs="Sylfaen"/>
          <w:sz w:val="20"/>
          <w:szCs w:val="24"/>
          <w:lang w:val="hy-AM" w:eastAsia="en-US"/>
        </w:rPr>
        <w:lastRenderedPageBreak/>
        <w:t>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a copy of the joint activity agreement, if the participants participate in this procedure in a joint activity manner (consortium).</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Moreover, in case of participation in this procedure in a joint venture (consortium):</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Implementation of construction in the field of urban development</w:t>
      </w:r>
      <w:r w:rsidRPr="00CF0144">
        <w:rPr>
          <w:rFonts w:ascii="GHEA Grapalat" w:hAnsi="GHEA Grapalat"/>
          <w:sz w:val="20"/>
          <w:szCs w:val="20"/>
          <w:lang w:val="hy-AM"/>
        </w:rPr>
        <w:t>"license, with insert."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Works</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implementation</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number</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required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special</w:t>
      </w:r>
      <w:r w:rsidRPr="00CF0144">
        <w:rPr>
          <w:rFonts w:ascii="GHEA Grapalat" w:hAnsi="GHEA Grapalat" w:cs="Times Armenian"/>
          <w:bCs/>
          <w:color w:val="000000"/>
          <w:sz w:val="20"/>
          <w:szCs w:val="20"/>
          <w:lang w:val="hy-AM"/>
        </w:rPr>
        <w:t>c</w:t>
      </w:r>
      <w:r w:rsidRPr="00CF0144">
        <w:rPr>
          <w:rFonts w:ascii="GHEA Grapalat" w:hAnsi="GHEA Grapalat" w:cs="Sylfaen"/>
          <w:bCs/>
          <w:color w:val="000000"/>
          <w:sz w:val="20"/>
          <w:szCs w:val="20"/>
          <w:lang w:val="hy-AM"/>
        </w:rPr>
        <w:t>behind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list:</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NB is the estimated price for the construction works published in this invitation.</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f. The amounts in the columns of the price offer filled in with letters are indicated in numbers.</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DF7E66">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DF7E66">
        <w:rPr>
          <w:rFonts w:ascii="GHEA Grapalat" w:hAnsi="GHEA Grapalat" w:cs="Sylfaen"/>
          <w:sz w:val="20"/>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00D53E58" w:rsidRPr="00DF7E66">
        <w:rPr>
          <w:rFonts w:ascii="GHEA Grapalat" w:hAnsi="GHEA Grapalat" w:cs="Sylfaen"/>
          <w:b/>
          <w:sz w:val="20"/>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DF7E66">
        <w:rPr>
          <w:rFonts w:ascii="GHEA Grapalat" w:hAnsi="GHEA Grapalat" w:cs="Sylfaen"/>
          <w:lang w:val="en-US"/>
        </w:rPr>
        <w:t>The opening of bids will be carried out through the system from the date of publication of the announcement and invitation of this procedure in the system.</w:t>
      </w:r>
      <w:r w:rsidR="004C3803" w:rsidRPr="00F211E7">
        <w:rPr>
          <w:rFonts w:ascii="GHEA Grapalat" w:hAnsi="GHEA Grapalat"/>
          <w:b/>
          <w:i/>
          <w:sz w:val="22"/>
          <w:szCs w:val="22"/>
        </w:rPr>
        <w:t>at 16:00 on the 10th day of the month</w:t>
      </w:r>
      <w:r w:rsidR="004C3803" w:rsidRPr="00DF7E66">
        <w:rPr>
          <w:rFonts w:ascii="GHEA Grapalat" w:hAnsi="GHEA Grapalat" w:cs="Sylfaen"/>
          <w:b/>
          <w:sz w:val="22"/>
          <w:szCs w:val="24"/>
          <w:lang w:val="en-US"/>
        </w:rPr>
        <w:t>.</w:t>
      </w:r>
    </w:p>
    <w:p w:rsidR="00ED6836" w:rsidRPr="0093002B" w:rsidRDefault="009B6D58" w:rsidP="00EF3662">
      <w:pPr>
        <w:ind w:firstLine="567"/>
        <w:jc w:val="both"/>
        <w:rPr>
          <w:rFonts w:ascii="GHEA Grapalat" w:hAnsi="GHEA Grapalat" w:cs="Sylfaen"/>
          <w:sz w:val="20"/>
          <w:lang w:val="hy-AM"/>
        </w:rPr>
      </w:pPr>
      <w:r w:rsidRPr="00DF7E66">
        <w:rPr>
          <w:rFonts w:ascii="GHEA Grapalat" w:hAnsi="GHEA Grapalat" w:cs="Sylfaen"/>
          <w:sz w:val="20"/>
        </w:rPr>
        <w:t>At the bid opening and evaluation session, the chairman of the committee (chairman of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DF7E66">
        <w:rPr>
          <w:rFonts w:ascii="GHEA Grapalat" w:hAnsi="GHEA Grapalat" w:cs="Sylfaen"/>
          <w:sz w:val="20"/>
          <w:szCs w:val="24"/>
          <w:lang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rsidR="009B6D58" w:rsidRPr="0093002B" w:rsidRDefault="009B6D58" w:rsidP="00EF3662">
      <w:pPr>
        <w:pStyle w:val="norm"/>
        <w:spacing w:line="240" w:lineRule="auto"/>
        <w:rPr>
          <w:rFonts w:ascii="GHEA Grapalat" w:hAnsi="GHEA Grapalat" w:cs="Sylfaen"/>
          <w:sz w:val="20"/>
          <w:szCs w:val="24"/>
          <w:lang w:val="af-ZA" w:eastAsia="en-US"/>
        </w:rPr>
      </w:pPr>
      <w:r w:rsidRPr="00DF7E66">
        <w:rPr>
          <w:rFonts w:ascii="GHEA Grapalat" w:hAnsi="GHEA Grapalat" w:cs="Sylfaen"/>
          <w:sz w:val="20"/>
          <w:szCs w:val="24"/>
          <w:lang w:eastAsia="en-US"/>
        </w:rPr>
        <w:lastRenderedPageBreak/>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93002B" w:rsidRDefault="009B6D58" w:rsidP="00EF3662">
      <w:pPr>
        <w:pStyle w:val="norm"/>
        <w:spacing w:line="240" w:lineRule="auto"/>
        <w:rPr>
          <w:rFonts w:ascii="GHEA Grapalat" w:hAnsi="GHEA Grapalat" w:cs="Sylfaen"/>
          <w:sz w:val="20"/>
          <w:szCs w:val="24"/>
          <w:lang w:val="af-ZA" w:eastAsia="en-US"/>
        </w:rPr>
      </w:pPr>
      <w:r w:rsidRPr="00DF7E66">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rsidR="009B6D58" w:rsidRPr="0093002B" w:rsidRDefault="009B6D58" w:rsidP="00EF3662">
      <w:pPr>
        <w:pStyle w:val="norm"/>
        <w:spacing w:line="240" w:lineRule="auto"/>
        <w:rPr>
          <w:rFonts w:ascii="GHEA Grapalat" w:hAnsi="GHEA Grapalat" w:cs="Sylfaen"/>
          <w:sz w:val="20"/>
          <w:szCs w:val="24"/>
          <w:lang w:val="af-ZA" w:eastAsia="en-US"/>
        </w:rPr>
      </w:pPr>
      <w:r w:rsidRPr="00DF7E66">
        <w:rPr>
          <w:rFonts w:ascii="GHEA Grapalat" w:hAnsi="GHEA Grapalat" w:cs="Sylfaen"/>
          <w:sz w:val="20"/>
          <w:szCs w:val="24"/>
          <w:lang w:eastAsia="en-US"/>
        </w:rPr>
        <w:t>c. negotiations shall be held no earlier than the second and no later than the fifth business day following the date of sending the notice,</w:t>
      </w:r>
    </w:p>
    <w:p w:rsidR="009B6D58" w:rsidRPr="0093002B" w:rsidRDefault="009B6D58" w:rsidP="00146D17">
      <w:pPr>
        <w:pStyle w:val="norm"/>
        <w:spacing w:line="240" w:lineRule="auto"/>
        <w:rPr>
          <w:rFonts w:ascii="GHEA Grapalat" w:hAnsi="GHEA Grapalat" w:cs="Sylfaen"/>
          <w:sz w:val="20"/>
          <w:szCs w:val="24"/>
          <w:lang w:val="af-ZA" w:eastAsia="en-US"/>
        </w:rPr>
      </w:pPr>
      <w:r w:rsidRPr="00DF7E66">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DF7E66">
        <w:rPr>
          <w:rFonts w:ascii="GHEA Grapalat" w:hAnsi="GHEA Grapalat" w:cs="Sylfaen"/>
          <w:sz w:val="20"/>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2C85" w:rsidRPr="0093002B" w:rsidRDefault="00DA2C85" w:rsidP="00146D17">
      <w:pPr>
        <w:pStyle w:val="norm"/>
        <w:spacing w:line="240" w:lineRule="auto"/>
        <w:rPr>
          <w:rFonts w:ascii="GHEA Grapalat" w:hAnsi="GHEA Grapalat" w:cs="Sylfaen"/>
          <w:sz w:val="20"/>
          <w:szCs w:val="24"/>
          <w:lang w:val="af-ZA" w:eastAsia="en-US"/>
        </w:rPr>
      </w:pPr>
      <w:r w:rsidRPr="00DF7E66">
        <w:rPr>
          <w:rFonts w:ascii="GHEA Grapalat" w:hAnsi="GHEA Grapalat" w:cs="Sylfaen"/>
          <w:sz w:val="20"/>
          <w:szCs w:val="24"/>
          <w:lang w:eastAsia="en-US"/>
        </w:rPr>
        <w:t>In case of non-application of this clause, the procedure shall be declared null and void pursuant to Article 37, Part 1, Clause 1 of the Law.</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After the bids are opened and evaluated, a protocol is drawn up in accordance with the procedure established by the RA legislation on procurement. Moreover, the protocol of the commission meeting describes in detail </w:t>
      </w:r>
      <w:r w:rsidRPr="0093002B">
        <w:rPr>
          <w:rFonts w:ascii="GHEA Grapalat" w:hAnsi="GHEA Grapalat" w:cs="Sylfaen"/>
          <w:szCs w:val="24"/>
          <w:lang w:val="hy-AM"/>
        </w:rPr>
        <w:lastRenderedPageBreak/>
        <w:t>the discrepancies recorded as a result of the bid evaluation and the grounds for rejecting the bids based on them. The protocol is signed by the members present at the commission meeting.</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Included in the list provided for in subparagraph 2 of paragraph 2 of the RA Government Decision No. 817-A dated 20.06.2025</w:t>
      </w:r>
      <w:r w:rsidRPr="00E34548">
        <w:rPr>
          <w:rFonts w:ascii="GHEA Grapalat" w:hAnsi="GHEA Grapalat" w:cs="Sylfaen"/>
          <w:sz w:val="20"/>
          <w:lang w:val="af-ZA"/>
        </w:rPr>
        <w:t>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DF7E66">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3002B" w:rsidRDefault="00E02F60" w:rsidP="00EF3662">
      <w:pPr>
        <w:pStyle w:val="23"/>
        <w:spacing w:line="240" w:lineRule="auto"/>
        <w:ind w:firstLine="567"/>
        <w:rPr>
          <w:rFonts w:ascii="GHEA Grapalat" w:hAnsi="GHEA Grapalat" w:cs="Sylfaen"/>
          <w:szCs w:val="24"/>
        </w:rPr>
      </w:pPr>
      <w:r w:rsidRPr="00DF7E66">
        <w:rPr>
          <w:rFonts w:ascii="GHEA Grapalat" w:hAnsi="GHEA Grapalat" w:cs="Sylfaen"/>
          <w:szCs w:val="24"/>
          <w:lang w:val="en-US"/>
        </w:rPr>
        <w:t>A resident of the Republic of Armenia</w:t>
      </w:r>
      <w:r w:rsidRPr="0093002B">
        <w:rPr>
          <w:rFonts w:ascii="GHEA Grapalat" w:hAnsi="GHEA Grapalat" w:cs="Sylfaen"/>
          <w:szCs w:val="24"/>
        </w:rPr>
        <w:softHyphen/>
      </w:r>
      <w:r w:rsidRPr="00DF7E66">
        <w:rPr>
          <w:rFonts w:ascii="GHEA Grapalat" w:hAnsi="GHEA Grapalat" w:cs="Sylfaen"/>
          <w:szCs w:val="24"/>
          <w:lang w:val="en-US"/>
        </w:rPr>
        <w:t>The attachments are the supporting documents included in the application.</w:t>
      </w:r>
      <w:r w:rsidRPr="0093002B">
        <w:rPr>
          <w:rFonts w:ascii="GHEA Grapalat" w:hAnsi="GHEA Grapalat" w:cs="Sylfaen"/>
          <w:szCs w:val="24"/>
        </w:rPr>
        <w:softHyphen/>
      </w:r>
      <w:r w:rsidRPr="00DF7E66">
        <w:rPr>
          <w:rFonts w:ascii="GHEA Grapalat" w:hAnsi="GHEA Grapalat" w:cs="Sylfaen"/>
          <w:szCs w:val="24"/>
          <w:lang w:val="en-US"/>
        </w:rPr>
        <w:t>documents are certified with an electronic digital signature, and the Republic of Armenia</w:t>
      </w:r>
      <w:r w:rsidRPr="0093002B">
        <w:rPr>
          <w:rFonts w:ascii="GHEA Grapalat" w:hAnsi="GHEA Grapalat" w:cs="Sylfaen"/>
          <w:szCs w:val="24"/>
        </w:rPr>
        <w:softHyphen/>
      </w:r>
      <w:r w:rsidRPr="00DF7E66">
        <w:rPr>
          <w:rFonts w:ascii="GHEA Grapalat" w:hAnsi="GHEA Grapalat" w:cs="Sylfaen"/>
          <w:szCs w:val="24"/>
          <w:lang w:val="en-US"/>
        </w:rPr>
        <w:t>Participants who are not residents of the state shall submit these documents in a printed (scanned) version of the certified original document.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DF7E66">
        <w:rPr>
          <w:rFonts w:ascii="GHEA Grapalat" w:hAnsi="GHEA Grapalat" w:cs="Sylfaen"/>
          <w:szCs w:val="24"/>
          <w:lang w:val="en-US"/>
        </w:rPr>
        <w:t>If the applicant fails to respond, the application of the participant in question is rejected.</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unsuccessful.</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DF7E66">
        <w:rPr>
          <w:rFonts w:ascii="GHEA Grapalat" w:hAnsi="GHEA Grapalat" w:cs="Sylfaen"/>
          <w:sz w:val="20"/>
        </w:rPr>
        <w:t>The contract is concluded by the client based on the decision of the commission. The contract is concluded in writing, by drawing up a single document.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respect of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in the case of collateral submitted in the form of a bank guarantee, to the bank that issued the guarantee, within five business days following the date on which the basis for returning the collateral arises;</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TO APPEAL DECISIONS</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w:t>
      </w:r>
      <w:r w:rsidRPr="0093002B">
        <w:rPr>
          <w:rFonts w:ascii="GHEA Grapalat" w:hAnsi="GHEA Grapalat"/>
          <w:sz w:val="20"/>
          <w:szCs w:val="20"/>
          <w:lang w:val="es-ES"/>
        </w:rPr>
        <w:lastRenderedPageBreak/>
        <w:t>electronic communication by sending notices and other documents to the e-mail address specified in the claim in accordance with the procedure established by Article 97 of the Code.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"Criteria of Competence".</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venture agreement, if the participants participate in the procurement procedure in a joint venture (consortium);</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cost components: no gaps or other details are required and are presented:</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established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to the contract to be concluded.22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rsidR="00E16922" w:rsidRPr="0093002B" w:rsidRDefault="00DF7E66"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16922" w:rsidRPr="00913738">
        <w:rPr>
          <w:rFonts w:ascii="GHEA Grapalat" w:hAnsi="GHEA Grapalat" w:cs="Sylfaen"/>
          <w:i/>
          <w:sz w:val="20"/>
          <w:szCs w:val="20"/>
          <w:lang w:val="af-ZA"/>
        </w:rPr>
        <w:t>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lastRenderedPageBreak/>
        <w:t>Urgent open competition invitation</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by</w:t>
      </w:r>
      <w:r w:rsidR="00DF7E66">
        <w:rPr>
          <w:rFonts w:ascii="GHEA Grapalat" w:hAnsi="GHEA Grapalat"/>
          <w:b/>
          <w:sz w:val="20"/>
          <w:szCs w:val="20"/>
          <w:lang w:val="af-ZA"/>
        </w:rPr>
        <w:t>ՀՀԱՄ-ՀԲՄԱՇՁԲ-2026/3</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portions</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invitation</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DF7E66">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00DE4CB4" w:rsidRPr="0093002B">
        <w:rPr>
          <w:rFonts w:ascii="GHEA Grapalat" w:hAnsi="GHEA Grapalat" w:cs="Arial"/>
          <w:sz w:val="20"/>
          <w:szCs w:val="20"/>
          <w:lang w:val="es-ES"/>
        </w:rPr>
        <w:t>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DF7E66">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Pr="0093002B">
        <w:rPr>
          <w:rFonts w:ascii="GHEA Grapalat" w:hAnsi="GHEA Grapalat" w:cs="Arial"/>
          <w:sz w:val="20"/>
          <w:szCs w:val="20"/>
          <w:lang w:val="es-ES"/>
        </w:rPr>
        <w:t>within the framework of participating in the competition:</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rsidR="00EE1939" w:rsidRPr="0093002B" w:rsidRDefault="00DF7E66"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DF7E66">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1.2**</w:t>
      </w:r>
    </w:p>
    <w:p w:rsidR="00FD526A" w:rsidRPr="0093002B" w:rsidRDefault="00DF7E66"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FD526A" w:rsidRPr="00913738">
        <w:rPr>
          <w:rFonts w:ascii="GHEA Grapalat" w:hAnsi="GHEA Grapalat" w:cs="Sylfaen"/>
          <w:i/>
          <w:sz w:val="20"/>
          <w:szCs w:val="20"/>
          <w:lang w:val="af-ZA"/>
        </w:rPr>
        <w:t>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listing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Birthday day, </w:t>
            </w:r>
            <w:r w:rsidRPr="0093002B">
              <w:rPr>
                <w:rFonts w:ascii="GHEA Grapalat" w:eastAsia="GHEA Grapalat" w:hAnsi="GHEA Grapalat" w:cs="GHEA Grapalat"/>
              </w:rPr>
              <w:lastRenderedPageBreak/>
              <w:t>month, year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rsidTr="007E39F5">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rsidTr="007E39F5">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rsidTr="007E39F5">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rsidTr="007E39F5">
        <w:tc>
          <w:tcPr>
            <w:tcW w:w="9016" w:type="dxa"/>
            <w:gridSpan w:val="2"/>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rsidR="000E20A1" w:rsidRPr="0093002B" w:rsidRDefault="00307B5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rsidR="000E20A1" w:rsidRPr="0093002B" w:rsidRDefault="00307B5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Name and surname of the beneficial owner(s) for whom the organization is an intermediate legal entity</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rsidTr="00BC073B">
        <w:trPr>
          <w:trHeight w:val="34"/>
        </w:trPr>
        <w:tc>
          <w:tcPr>
            <w:tcW w:w="10291"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rsidTr="00BC073B">
        <w:trPr>
          <w:trHeight w:val="2372"/>
        </w:trPr>
        <w:tc>
          <w:tcPr>
            <w:tcW w:w="10291"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"Submission of the Declaration" subsection, the day, month, year of signing the declaration, the number of pages of the declaration, as well as the signature of the person submitting the declaration are filled in.</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subsection "Residence address of the person" is filled in if the registration address of the beneficial owner differs from the latter's residence address. The address of the beneficial owner's residence is filled in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w:t>
      </w:r>
      <w:r w:rsidRPr="0093002B">
        <w:rPr>
          <w:rFonts w:ascii="GHEA Grapalat" w:eastAsia="GHEA Grapalat" w:hAnsi="GHEA Grapalat" w:cs="GHEA Grapalat"/>
        </w:rPr>
        <w:lastRenderedPageBreak/>
        <w:t>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w:t>
      </w:r>
      <w:r w:rsidRPr="0093002B">
        <w:rPr>
          <w:rFonts w:ascii="GHEA Grapalat" w:eastAsia="GHEA Grapalat" w:hAnsi="GHEA Grapalat" w:cs="GHEA Grapalat"/>
        </w:rPr>
        <w:lastRenderedPageBreak/>
        <w:t>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declaration is completed and signed by the person submitting the application. Numbering the pages of the declaration and noting the number of pages in the declaration is not mandatory.</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rsidR="007101CD" w:rsidRPr="0093002B" w:rsidRDefault="00DF7E66"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7101CD" w:rsidRPr="00913738">
        <w:rPr>
          <w:rFonts w:ascii="GHEA Grapalat" w:hAnsi="GHEA Grapalat" w:cs="Sylfaen"/>
          <w:i/>
          <w:sz w:val="20"/>
          <w:szCs w:val="20"/>
          <w:lang w:val="af-ZA"/>
        </w:rPr>
        <w:t>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Urgent open competition invitation</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Studying</w:t>
      </w:r>
      <w:r w:rsidR="00DF7E66">
        <w:rPr>
          <w:rFonts w:ascii="GHEA Grapalat" w:hAnsi="GHEA Grapalat"/>
          <w:b/>
          <w:sz w:val="20"/>
          <w:szCs w:val="20"/>
          <w:lang w:val="af-ZA"/>
        </w:rPr>
        <w:t>ՀՀԱՄ-ՀԲՄԱՇՁԲ-2026/3</w:t>
      </w:r>
      <w:r w:rsidR="00233813" w:rsidRPr="00913738">
        <w:rPr>
          <w:rFonts w:ascii="GHEA Grapalat" w:hAnsi="GHEA Grapalat" w:cs="Sylfaen"/>
          <w:i/>
          <w:sz w:val="20"/>
          <w:szCs w:val="20"/>
          <w:lang w:val="af-ZA"/>
        </w:rPr>
        <w:t>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 name</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655F0F"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655F0F"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Armenia</w:t>
            </w:r>
            <w:r w:rsidRPr="00EC70F7">
              <w:rPr>
                <w:rFonts w:ascii="GHEA Grapalat" w:hAnsi="GHEA Grapalat"/>
                <w:b/>
                <w:sz w:val="20"/>
                <w:szCs w:val="20"/>
                <w:lang w:val="hy-AM"/>
              </w:rPr>
              <w:t>Masis, Ararat Province</w:t>
            </w:r>
            <w:r w:rsidRPr="00EC70F7">
              <w:rPr>
                <w:rFonts w:ascii="GHEA Grapalat" w:hAnsi="GHEA Grapalat" w:cs="Sylfaen"/>
                <w:b/>
                <w:sz w:val="20"/>
                <w:szCs w:val="20"/>
                <w:lang w:val="hy-AM"/>
              </w:rPr>
              <w:t>Masis town of the community</w:t>
            </w:r>
            <w:r w:rsidRPr="00EC70F7">
              <w:rPr>
                <w:rFonts w:ascii="GHEA Grapalat" w:hAnsi="GHEA Grapalat"/>
                <w:b/>
                <w:sz w:val="20"/>
                <w:szCs w:val="20"/>
                <w:lang w:val="hy-AM"/>
              </w:rPr>
              <w:t>"Masis Nursery-Kindergarten No. 5" NGO-</w:t>
            </w:r>
            <w:r w:rsidRPr="00EC70F7">
              <w:rPr>
                <w:rFonts w:ascii="GHEA Grapalat" w:hAnsi="GHEA Grapalat" w:cs="Sylfaen"/>
                <w:b/>
                <w:sz w:val="20"/>
                <w:szCs w:val="20"/>
                <w:lang w:val="hy-AM"/>
              </w:rPr>
              <w:t>in</w:t>
            </w:r>
            <w:r w:rsidRPr="00EC70F7">
              <w:rPr>
                <w:rFonts w:ascii="GHEA Grapalat" w:hAnsi="GHEA Grapalat"/>
                <w:b/>
                <w:sz w:val="20"/>
                <w:szCs w:val="20"/>
                <w:lang w:val="hy-AM"/>
              </w:rPr>
              <w:t>» repair</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lastRenderedPageBreak/>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3</w:t>
      </w:r>
    </w:p>
    <w:p w:rsidR="00B94AB2" w:rsidRDefault="00DF7E66"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B94AB2" w:rsidRPr="00913738">
        <w:rPr>
          <w:rFonts w:ascii="GHEA Grapalat" w:hAnsi="GHEA Grapalat" w:cs="Sylfaen"/>
          <w:i/>
          <w:lang w:val="af-ZA"/>
        </w:rPr>
        <w:t>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(hereinafter referred to as the beneficiary) by the </w:t>
      </w:r>
      <w:r w:rsidR="00DF7E66">
        <w:rPr>
          <w:rFonts w:ascii="GHEA Grapalat" w:hAnsi="GHEA Grapalat"/>
          <w:sz w:val="20"/>
          <w:szCs w:val="20"/>
          <w:lang w:val="hy-AM"/>
        </w:rPr>
        <w:t>ՀՀԱՄ-ՀԲՄԱՇՁԲ-2026/3</w:t>
      </w:r>
      <w:r w:rsidR="00B94AB2" w:rsidRPr="00913738">
        <w:rPr>
          <w:rFonts w:ascii="GHEA Grapalat" w:hAnsi="GHEA Grapalat" w:cs="Sylfaen"/>
          <w:i/>
          <w:sz w:val="20"/>
          <w:szCs w:val="20"/>
          <w:lang w:val="af-ZA"/>
        </w:rPr>
        <w:t>cover</w:t>
      </w:r>
      <w:r w:rsidR="00B94AB2" w:rsidRPr="006C483F">
        <w:rPr>
          <w:rFonts w:ascii="GHEA Grapalat" w:hAnsi="GHEA Grapalat" w:cs="Times Armenian"/>
          <w:i/>
          <w:sz w:val="20"/>
          <w:szCs w:val="20"/>
          <w:lang w:val="hy-AM"/>
        </w:rPr>
        <w:t>c</w:t>
      </w:r>
      <w:r w:rsidR="00B94AB2" w:rsidRPr="006C483F">
        <w:rPr>
          <w:rFonts w:ascii="GHEA Grapalat" w:hAnsi="GHEA Grapalat" w:cs="Sylfaen"/>
          <w:i/>
          <w:sz w:val="20"/>
          <w:szCs w:val="20"/>
          <w:lang w:val="hy-AM"/>
        </w:rPr>
        <w:t>with water</w:t>
      </w:r>
      <w:r w:rsidR="00B94AB2" w:rsidRPr="00F6679C">
        <w:rPr>
          <w:rFonts w:ascii="GHEA Grapalat" w:hAnsi="GHEA Grapalat"/>
          <w:sz w:val="20"/>
          <w:szCs w:val="20"/>
          <w:lang w:val="hy-AM"/>
        </w:rPr>
        <w:t>organized</w:t>
      </w:r>
      <w:r w:rsidRPr="00F6679C">
        <w:rPr>
          <w:rFonts w:cs="Sylfaen"/>
          <w:vertAlign w:val="superscript"/>
          <w:lang w:val="hy-AM"/>
        </w:rPr>
        <w:t xml:space="preserve"> </w:t>
      </w:r>
      <w:r w:rsidRPr="00F6679C">
        <w:rPr>
          <w:rFonts w:ascii="GHEA Grapalat" w:hAnsi="GHEA Grapalat"/>
          <w:sz w:val="20"/>
          <w:szCs w:val="20"/>
          <w:lang w:val="hy-AM"/>
        </w:rPr>
        <w:t>to the purchase procedure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One hundred and twenty working days from the date of expiry of the deadline for submission of applications by the principal for participation in the organized procurement procedure. The information on the fact of the provision of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evaluation committee</w:t>
      </w:r>
      <w:r w:rsidRPr="00F6679C">
        <w:rPr>
          <w:rFonts w:ascii="GHEA Grapalat" w:hAnsi="GHEA Grapalat"/>
          <w:sz w:val="20"/>
          <w:szCs w:val="20"/>
          <w:lang w:val="hy-AM"/>
        </w:rPr>
        <w:t>secretary,</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w:t>
      </w:r>
    </w:p>
    <w:p w:rsidR="00A27A7F" w:rsidRDefault="00DF7E66"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A27A7F" w:rsidRPr="00913738">
        <w:rPr>
          <w:rFonts w:ascii="GHEA Grapalat" w:hAnsi="GHEA Grapalat" w:cs="Sylfaen"/>
          <w:i/>
          <w:lang w:val="af-ZA"/>
        </w:rPr>
        <w:t>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This guarantee (hereinafter referred to as the guarantee) is</w:t>
      </w:r>
      <w:r w:rsidR="00FF3EC6" w:rsidRPr="00895AD2">
        <w:rPr>
          <w:rFonts w:ascii="GHEA Grapalat" w:hAnsi="GHEA Grapalat" w:cs="Sylfaen"/>
          <w:b/>
          <w:sz w:val="20"/>
          <w:szCs w:val="20"/>
          <w:lang w:val="es-ES"/>
        </w:rPr>
        <w:t>Staff of the Governor of Ararat Region of the Republic of Armenia</w:t>
      </w:r>
      <w:r w:rsidR="00FF3EC6" w:rsidRPr="00F6679C">
        <w:rPr>
          <w:rFonts w:ascii="GHEA Grapalat" w:hAnsi="GHEA Grapalat"/>
          <w:sz w:val="20"/>
          <w:szCs w:val="20"/>
          <w:lang w:val="hy-AM"/>
        </w:rPr>
        <w:t>(hereinafter referred to as the beneficiary) by the AHIAAM-ABMASHDB-2026/3</w:t>
      </w:r>
      <w:r w:rsidR="00A27A7F" w:rsidRPr="00913738">
        <w:rPr>
          <w:rFonts w:ascii="GHEA Grapalat" w:hAnsi="GHEA Grapalat" w:cs="Sylfaen"/>
          <w:i/>
          <w:sz w:val="20"/>
          <w:szCs w:val="20"/>
          <w:lang w:val="af-ZA"/>
        </w:rPr>
        <w:t>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rsidR="00F6679C" w:rsidRPr="00F6679C" w:rsidRDefault="00F6679C" w:rsidP="00F6679C">
      <w:pPr>
        <w:rPr>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with the participation of:</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signed by N </w:t>
      </w:r>
      <w:r w:rsidR="00DF7E66">
        <w:rPr>
          <w:rFonts w:ascii="GHEA Grapalat" w:hAnsi="GHEA Grapalat"/>
          <w:sz w:val="20"/>
          <w:szCs w:val="20"/>
          <w:lang w:val="hy-AM"/>
        </w:rPr>
        <w:t>ՀՀԱՄ-ՀԲՄԱՇՁԲ-2026/3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ensuring the necessary qualifications for the performance of obligations stipulated in the contract (hereinafter referred to as guaranteed obligations).</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beneficiary's account number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via transfer to the account.</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of the contract concluded in code, including in it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4.2</w:t>
      </w:r>
    </w:p>
    <w:p w:rsidR="004F2013" w:rsidRDefault="00DF7E66"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4F2013" w:rsidRPr="00913738">
        <w:rPr>
          <w:rFonts w:ascii="GHEA Grapalat" w:hAnsi="GHEA Grapalat" w:cs="Sylfaen"/>
          <w:i/>
          <w:lang w:val="af-ZA"/>
        </w:rPr>
        <w:t>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Artashat city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DF7E66">
        <w:rPr>
          <w:rFonts w:ascii="GHEA Grapalat" w:hAnsi="GHEA Grapalat"/>
          <w:b/>
          <w:sz w:val="20"/>
          <w:szCs w:val="20"/>
          <w:lang w:val="af-ZA"/>
        </w:rPr>
        <w:t>ՀՀԱՄ-ՀԲՄԱՇՁԲ-2026/3</w:t>
      </w:r>
      <w:r w:rsidR="004F2013" w:rsidRPr="00913738">
        <w:rPr>
          <w:rFonts w:ascii="GHEA Grapalat" w:hAnsi="GHEA Grapalat" w:cs="Sylfaen"/>
          <w:i/>
          <w:sz w:val="20"/>
          <w:szCs w:val="20"/>
          <w:lang w:val="af-ZA"/>
        </w:rPr>
        <w:t>cover</w:t>
      </w:r>
      <w:r w:rsidR="004F2013" w:rsidRPr="0093002B">
        <w:rPr>
          <w:rFonts w:ascii="GHEA Grapalat" w:hAnsi="GHEA Grapalat" w:cs="Times Armenian"/>
          <w:i/>
          <w:sz w:val="20"/>
          <w:szCs w:val="20"/>
        </w:rPr>
        <w:t>c</w:t>
      </w:r>
      <w:r w:rsidR="004F2013" w:rsidRPr="0093002B">
        <w:rPr>
          <w:rFonts w:ascii="GHEA Grapalat" w:hAnsi="GHEA Grapalat" w:cs="Sylfaen"/>
          <w:i/>
          <w:sz w:val="20"/>
          <w:szCs w:val="20"/>
        </w:rPr>
        <w:t>with water</w:t>
      </w:r>
      <w:r w:rsidRPr="00F6679C">
        <w:rPr>
          <w:rFonts w:ascii="GHEA Grapalat" w:hAnsi="GHEA Grapalat" w:cs="GHEA Grapalat"/>
          <w:sz w:val="20"/>
          <w:szCs w:val="20"/>
          <w:lang w:val="pt-BR"/>
        </w:rPr>
        <w:t>the purchasing procedure.</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441D80" w:rsidRPr="002705DB">
              <w:rPr>
                <w:rFonts w:ascii="GHEA Grapalat" w:hAnsi="GHEA Grapalat"/>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DF7E66"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AA306E" w:rsidRPr="00AA306E">
              <w:rPr>
                <w:rFonts w:ascii="GHEA Grapalat" w:hAnsi="GHEA Grapalat" w:cs="Arial"/>
                <w:b/>
                <w:sz w:val="20"/>
                <w:szCs w:val="20"/>
              </w:rPr>
              <w:t>FINANCIAL DEPARTMENT OF THE RA</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7134F2">
              <w:rPr>
                <w:rFonts w:ascii="GHEA Grapalat" w:hAnsi="GHEA Grapalat"/>
                <w:b/>
                <w:sz w:val="20"/>
                <w:szCs w:val="20"/>
              </w:rPr>
              <w:t>900008000698</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DF7E66"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ՀՀԱՄ-ՀԲՄԱՇՁԲ-2026/3</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w:t>
            </w:r>
            <w:r w:rsidRPr="00F6679C">
              <w:rPr>
                <w:rFonts w:ascii="GHEA Grapalat" w:hAnsi="GHEA Grapalat"/>
                <w:sz w:val="20"/>
                <w:szCs w:val="20"/>
              </w:rPr>
              <w:lastRenderedPageBreak/>
              <w:t>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lastRenderedPageBreak/>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5</w:t>
      </w:r>
    </w:p>
    <w:p w:rsidR="00EB65D5" w:rsidRPr="0093002B" w:rsidRDefault="00DF7E66"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B65D5" w:rsidRPr="00913738">
        <w:rPr>
          <w:rFonts w:ascii="GHEA Grapalat" w:hAnsi="GHEA Grapalat" w:cs="Sylfaen"/>
          <w:i/>
          <w:sz w:val="20"/>
          <w:szCs w:val="20"/>
          <w:lang w:val="af-ZA"/>
        </w:rPr>
        <w:t>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between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principal arising from the contract</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contract, including the terms and conditions of the contract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the event of a decision to reject the claim, the guarantor shall immediately, but no later than the same business day, notify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rsidR="009F54B1" w:rsidRPr="0093002B" w:rsidRDefault="00DF7E66"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F54B1" w:rsidRPr="00913738">
        <w:rPr>
          <w:rFonts w:ascii="GHEA Grapalat" w:hAnsi="GHEA Grapalat" w:cs="Sylfaen"/>
          <w:i/>
          <w:sz w:val="20"/>
          <w:szCs w:val="20"/>
          <w:lang w:val="af-ZA"/>
        </w:rPr>
        <w:t>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Artashat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(hereinafter referred to as the Client) organized by:</w:t>
      </w:r>
      <w:r w:rsidR="00DF7E66">
        <w:rPr>
          <w:rFonts w:ascii="GHEA Grapalat" w:hAnsi="GHEA Grapalat"/>
          <w:b/>
          <w:sz w:val="20"/>
          <w:szCs w:val="20"/>
          <w:lang w:val="af-ZA"/>
        </w:rPr>
        <w:t>ՀՀԱՄ-ՀԲՄԱՇՁԲ-2026/3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8465A6" w:rsidRPr="00EE1F0D">
              <w:rPr>
                <w:rStyle w:val="70"/>
                <w:rFonts w:ascii="GHEA Grapalat" w:hAnsi="GHEA Grapalat"/>
                <w:bCs/>
                <w:sz w:val="20"/>
                <w:szCs w:val="20"/>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DF7E66"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8465A6" w:rsidRPr="008465A6">
              <w:rPr>
                <w:rFonts w:ascii="GHEA Grapalat" w:hAnsi="GHEA Grapalat" w:cs="Arial"/>
                <w:b/>
                <w:sz w:val="20"/>
                <w:szCs w:val="20"/>
              </w:rPr>
              <w:t>ARMFIN. BUSINESS. ADMIN.</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623AB3">
              <w:rPr>
                <w:rFonts w:ascii="GHEA Grapalat" w:hAnsi="GHEA Grapalat"/>
                <w:b/>
                <w:sz w:val="20"/>
                <w:szCs w:val="20"/>
                <w:lang w:val="hy-AM"/>
              </w:rPr>
              <w:t>900008000664</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w:t>
            </w:r>
            <w:r w:rsidRPr="00F6679C">
              <w:rPr>
                <w:rFonts w:ascii="GHEA Grapalat" w:hAnsi="GHEA Grapalat" w:cs="Sylfaen"/>
                <w:sz w:val="20"/>
                <w:szCs w:val="20"/>
              </w:rPr>
              <w:t>payment</w:t>
            </w:r>
            <w:r w:rsidRPr="00F6679C">
              <w:rPr>
                <w:rFonts w:ascii="GHEA Grapalat" w:hAnsi="GHEA Grapalat" w:cs="Arial"/>
                <w:sz w:val="20"/>
                <w:szCs w:val="20"/>
              </w:rPr>
              <w:t>)</w:t>
            </w:r>
            <w:r w:rsidRPr="00F6679C">
              <w:rPr>
                <w:rFonts w:ascii="GHEA Grapalat" w:hAnsi="GHEA Grapalat" w:cs="Sylfaen"/>
                <w:sz w:val="20"/>
                <w:szCs w:val="20"/>
              </w:rPr>
              <w:t>goal</w:t>
            </w:r>
            <w:r w:rsidRPr="00F6679C">
              <w:rPr>
                <w:rFonts w:ascii="GHEA Grapalat" w:hAnsi="GHEA Grapalat" w:cs="Arial"/>
                <w:sz w:val="20"/>
                <w:szCs w:val="20"/>
              </w:rPr>
              <w:t>`</w:t>
            </w:r>
            <w:r w:rsidRPr="00F6679C">
              <w:rPr>
                <w:rFonts w:ascii="GHEA Grapalat" w:hAnsi="GHEA Grapalat" w:cs="Sylfaen"/>
                <w:bCs/>
                <w:i/>
                <w:sz w:val="20"/>
                <w:szCs w:val="20"/>
              </w:rPr>
              <w:t>(to ensure the performance of the contract)</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DF7E66" w:rsidP="00F6679C">
            <w:pPr>
              <w:rPr>
                <w:rFonts w:ascii="GHEA Grapalat" w:hAnsi="GHEA Grapalat" w:cs="Arial"/>
                <w:sz w:val="20"/>
                <w:szCs w:val="20"/>
                <w:lang w:val="hy-AM"/>
              </w:rPr>
            </w:pPr>
            <w:r>
              <w:rPr>
                <w:rFonts w:ascii="GHEA Grapalat" w:hAnsi="GHEA Grapalat"/>
                <w:b/>
                <w:sz w:val="20"/>
                <w:szCs w:val="20"/>
                <w:lang w:val="af-ZA"/>
              </w:rPr>
              <w:t>ՀՀԱՄ-ՀԲՄԱՇՁԲ-2026/3</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filled out in advance by the </w:t>
            </w:r>
            <w:r w:rsidRPr="00F6679C">
              <w:rPr>
                <w:rFonts w:ascii="GHEA Grapalat" w:hAnsi="GHEA Grapalat"/>
                <w:sz w:val="20"/>
                <w:szCs w:val="20"/>
              </w:rPr>
              <w:lastRenderedPageBreak/>
              <w:t>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 xml:space="preserve">&lt;accepted payment&gt; is </w:t>
            </w:r>
            <w:r w:rsidRPr="00F6679C">
              <w:rPr>
                <w:rFonts w:ascii="GHEA Grapalat" w:hAnsi="GHEA Grapalat"/>
                <w:sz w:val="20"/>
                <w:szCs w:val="20"/>
                <w:lang w:val="hy-AM"/>
              </w:rPr>
              <w:lastRenderedPageBreak/>
              <w:t>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655F0F"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Appendix 7</w:t>
      </w:r>
      <w:r w:rsidR="00607D12" w:rsidRPr="0093002B">
        <w:rPr>
          <w:rStyle w:val="af7"/>
          <w:rFonts w:ascii="GHEA Grapalat" w:hAnsi="GHEA Grapalat" w:cs="Sylfaen"/>
          <w:b/>
        </w:rPr>
        <w:footnoteReference w:id="18"/>
      </w:r>
    </w:p>
    <w:p w:rsidR="00C2703C" w:rsidRPr="0093002B" w:rsidRDefault="00DF7E66"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C2703C" w:rsidRPr="00913738">
        <w:rPr>
          <w:rFonts w:ascii="GHEA Grapalat" w:hAnsi="GHEA Grapalat" w:cs="Sylfaen"/>
          <w:i/>
          <w:sz w:val="20"/>
          <w:szCs w:val="20"/>
          <w:lang w:val="af-ZA"/>
        </w:rPr>
        <w:t>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w:t>
      </w:r>
      <w:r w:rsidRPr="0093002B">
        <w:rPr>
          <w:rFonts w:ascii="GHEA Grapalat" w:hAnsi="GHEA Grapalat" w:cs="Sylfaen"/>
          <w:sz w:val="20"/>
          <w:lang w:val="hy-AM"/>
        </w:rPr>
        <w:t>20 years</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with design documents, including</w:t>
      </w:r>
      <w:r w:rsidR="00AD0AD8" w:rsidRPr="00AE23D7">
        <w:rPr>
          <w:rFonts w:ascii="GHEA Grapalat" w:hAnsi="GHEA Grapalat" w:cs="Sylfaen"/>
          <w:sz w:val="20"/>
          <w:szCs w:val="20"/>
          <w:lang w:val="hy-AM"/>
        </w:rPr>
        <w:t>intended by them</w:t>
      </w:r>
      <w:r w:rsidR="00AD0AD8" w:rsidRPr="00AE23D7">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lang w:val="es-ES"/>
        </w:rPr>
        <w:t xml:space="preserve">  "</w:t>
      </w:r>
      <w:r w:rsidR="008F0F5B" w:rsidRPr="008F0F5B">
        <w:rPr>
          <w:rFonts w:ascii="GHEA Grapalat" w:hAnsi="GHEA Grapalat" w:cs="Sylfaen"/>
          <w:b/>
          <w:sz w:val="22"/>
          <w:szCs w:val="22"/>
          <w:lang w:val="hy-AM"/>
        </w:rPr>
        <w:t>Armenia</w:t>
      </w:r>
      <w:r w:rsidR="008F0F5B" w:rsidRPr="008F0F5B">
        <w:rPr>
          <w:rFonts w:ascii="GHEA Grapalat" w:hAnsi="GHEA Grapalat"/>
          <w:b/>
          <w:sz w:val="22"/>
          <w:szCs w:val="22"/>
          <w:lang w:val="hy-AM"/>
        </w:rPr>
        <w:t>Artashat, Ararat Province</w:t>
      </w:r>
      <w:r w:rsidR="008F0F5B" w:rsidRPr="008F0F5B">
        <w:rPr>
          <w:rFonts w:ascii="GHEA Grapalat" w:hAnsi="GHEA Grapalat" w:cs="Sylfaen"/>
          <w:b/>
          <w:sz w:val="22"/>
          <w:szCs w:val="22"/>
          <w:lang w:val="hy-AM"/>
        </w:rPr>
        <w:t xml:space="preserve">Dalar village of the community  </w:t>
      </w:r>
      <w:r w:rsidR="008F0F5B" w:rsidRPr="008F0F5B">
        <w:rPr>
          <w:rFonts w:ascii="GHEA Grapalat" w:hAnsi="GHEA Grapalat"/>
          <w:b/>
          <w:sz w:val="22"/>
          <w:szCs w:val="22"/>
          <w:lang w:val="hy-AM"/>
        </w:rPr>
        <w:t>Renovation works of "Dalari Kindergarten" NCO</w:t>
      </w:r>
      <w:r w:rsidR="003756F8" w:rsidRPr="00153A10">
        <w:rPr>
          <w:rFonts w:ascii="GHEA Grapalat" w:hAnsi="GHEA Grapalat" w:cs="Sylfaen"/>
          <w:b/>
          <w:sz w:val="22"/>
          <w:szCs w:val="22"/>
          <w:lang w:val="pt-BR"/>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DF7E66">
        <w:rPr>
          <w:rFonts w:ascii="GHEA Grapalat" w:hAnsi="GHEA Grapalat"/>
          <w:b/>
          <w:sz w:val="20"/>
          <w:szCs w:val="20"/>
          <w:lang w:val="af-ZA"/>
        </w:rPr>
        <w:t>ՀՀԱՄ-ՀԲՄԱՇՁԲ-2026/3</w:t>
      </w:r>
      <w:r w:rsidR="003756F8" w:rsidRPr="006272EB">
        <w:rPr>
          <w:rFonts w:ascii="GHEA Grapalat" w:hAnsi="GHEA Grapalat" w:cs="Sylfaen"/>
          <w:sz w:val="20"/>
          <w:szCs w:val="20"/>
          <w:lang w:val="af-ZA"/>
        </w:rPr>
        <w:t>cover</w:t>
      </w:r>
      <w:r w:rsidR="003756F8" w:rsidRPr="006272EB">
        <w:rPr>
          <w:rFonts w:ascii="GHEA Grapalat" w:hAnsi="GHEA Grapalat" w:cs="Times Armenian"/>
          <w:sz w:val="20"/>
          <w:szCs w:val="20"/>
          <w:lang w:val="hy-AM"/>
        </w:rPr>
        <w:t>c</w:t>
      </w:r>
      <w:r w:rsidR="003756F8" w:rsidRPr="006272EB">
        <w:rPr>
          <w:rFonts w:ascii="GHEA Grapalat" w:hAnsi="GHEA Grapalat" w:cs="Sylfaen"/>
          <w:sz w:val="20"/>
          <w:szCs w:val="20"/>
          <w:lang w:val="hy-AM"/>
        </w:rPr>
        <w:t>with water</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Within the framework of participation in the procurement procedure, the Contractor shall submit an application:</w:t>
      </w:r>
      <w:r w:rsidR="00C43CB2"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If financial resources are provided, an agreement between the parties shall be signed, setting the deadline for the completion of construction works:</w:t>
      </w:r>
      <w:r w:rsidR="00651F0F" w:rsidRPr="008330B0">
        <w:rPr>
          <w:rFonts w:ascii="GHEA Grapalat" w:hAnsi="GHEA Grapalat"/>
          <w:sz w:val="22"/>
          <w:szCs w:val="22"/>
          <w:lang w:val="hy-AM"/>
        </w:rPr>
        <w:t>"</w:t>
      </w:r>
      <w:r w:rsidR="00651F0F" w:rsidRPr="00651F0F">
        <w:rPr>
          <w:rFonts w:ascii="GHEA Grapalat" w:hAnsi="GHEA Grapalat" w:cs="Sylfaen"/>
          <w:b/>
          <w:sz w:val="22"/>
          <w:szCs w:val="22"/>
          <w:lang w:val="hy-AM"/>
        </w:rPr>
        <w:t>Armenia</w:t>
      </w:r>
      <w:r w:rsidR="00651F0F" w:rsidRPr="00651F0F">
        <w:rPr>
          <w:rFonts w:ascii="GHEA Grapalat" w:hAnsi="GHEA Grapalat"/>
          <w:b/>
          <w:sz w:val="22"/>
          <w:szCs w:val="22"/>
          <w:lang w:val="hy-AM"/>
        </w:rPr>
        <w:t>Artashat, Ararat Province</w:t>
      </w:r>
      <w:r w:rsidR="00651F0F" w:rsidRPr="00651F0F">
        <w:rPr>
          <w:rFonts w:ascii="GHEA Grapalat" w:hAnsi="GHEA Grapalat" w:cs="Sylfaen"/>
          <w:b/>
          <w:sz w:val="22"/>
          <w:szCs w:val="22"/>
          <w:lang w:val="hy-AM"/>
        </w:rPr>
        <w:t xml:space="preserve">Dalar village of the community  </w:t>
      </w:r>
      <w:r w:rsidR="00651F0F" w:rsidRPr="00651F0F">
        <w:rPr>
          <w:rFonts w:ascii="GHEA Grapalat" w:hAnsi="GHEA Grapalat"/>
          <w:b/>
          <w:sz w:val="22"/>
          <w:szCs w:val="22"/>
          <w:lang w:val="hy-AM"/>
        </w:rPr>
        <w:t>"Dalar Kindergarten" NCO</w:t>
      </w:r>
      <w:r w:rsidR="00A861DA" w:rsidRPr="00651F0F">
        <w:rPr>
          <w:rFonts w:ascii="GHEA Grapalat" w:hAnsi="GHEA Grapalat"/>
          <w:b/>
          <w:sz w:val="20"/>
          <w:szCs w:val="20"/>
          <w:lang w:val="hy-AM"/>
        </w:rPr>
        <w:t>renovation works: 150 calendar days</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By 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separately</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type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works</w:t>
      </w:r>
      <w:r w:rsidRPr="00AE23D7">
        <w:rPr>
          <w:rFonts w:ascii="GHEA Grapalat" w:hAnsi="GHEA Grapalat" w:cs="Times Armenian"/>
          <w:sz w:val="20"/>
          <w:szCs w:val="20"/>
          <w:lang w:val="es-ES"/>
        </w:rPr>
        <w:t>,</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(operation) of the work product, as well as to provide information about the possible consequences of failure to comply with these requirements and rules.</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Submit to the Client documents confirming the intended use of the advance payment for the performance of the work specified in the Contract: invoices, certificates, receipts, etc., within 5 days from the date of receipt of the Client's written request.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4.2 If the work performed complies with the terms of the contract, the Client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signed handover-acceptance protocol through the electronic procurement system.</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envisaged at the start of construction work, the requirements set out in urban planning regulatory and technical documents, including technical safety, sanitary and hygienic and environmental (including climate change adaptation measures) norms.</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lastRenderedPageBreak/>
        <w:t>The Contractor undertakes to use the advance payment paid by the Client for the purpose of performing the work specified in the Contract. At the same time, the Contractor undertakes to submit to the Client, together with a bank guarantee, a plan (list) for the use of the advance payment, which includes the names, quantities and amount of the goods and services to be purchased, as well as other expenses related to them.</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discovers that the advance payment has not been used for the purpose of performing the work specified in the Contract, the amount of the advance payment not used for the purpose specified in the Contract shall be subject to refund to the Client.</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at the rate of 0.05% of the estimated price</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w:t>
      </w:r>
      <w:r w:rsidRPr="00EF461E">
        <w:rPr>
          <w:rFonts w:ascii="GHEA Grapalat" w:hAnsi="GHEA Grapalat" w:cs="Sylfaen"/>
          <w:sz w:val="20"/>
          <w:szCs w:val="20"/>
          <w:lang w:val="hy-AM"/>
        </w:rPr>
        <w:lastRenderedPageBreak/>
        <w:t>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1.1,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4848DC" w:rsidRPr="003D6407" w:rsidRDefault="004848DC" w:rsidP="004848D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848DC" w:rsidRPr="0048261D" w:rsidTr="00193D9F">
        <w:tc>
          <w:tcPr>
            <w:tcW w:w="1842" w:type="dxa"/>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4848DC" w:rsidRPr="0038454B" w:rsidRDefault="004848DC" w:rsidP="00193D9F">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4848DC" w:rsidRPr="004A64B9" w:rsidTr="00193D9F">
        <w:tc>
          <w:tcPr>
            <w:tcW w:w="1842"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848DC" w:rsidRPr="0048261D" w:rsidTr="00193D9F">
        <w:trPr>
          <w:trHeight w:val="629"/>
        </w:trPr>
        <w:tc>
          <w:tcPr>
            <w:tcW w:w="1842" w:type="dxa"/>
            <w:vAlign w:val="center"/>
          </w:tcPr>
          <w:p w:rsidR="004848DC" w:rsidRPr="0038454B" w:rsidRDefault="004848DC" w:rsidP="00193D9F">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lastRenderedPageBreak/>
              <w:t>1</w:t>
            </w:r>
          </w:p>
        </w:tc>
        <w:tc>
          <w:tcPr>
            <w:tcW w:w="7938" w:type="dxa"/>
            <w:vAlign w:val="center"/>
          </w:tcPr>
          <w:p w:rsidR="004848DC" w:rsidRPr="002A07D2" w:rsidRDefault="004848DC" w:rsidP="00193D9F">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Class 3 and higher license, with insert</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hydro-amalgamation) 3rd and higher level certificate</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3rd and higher level certificate</w:t>
            </w:r>
          </w:p>
          <w:p w:rsidR="004848DC" w:rsidRPr="005E4E1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3rd and higher level certificate</w:t>
            </w:r>
          </w:p>
          <w:p w:rsidR="004848DC" w:rsidRPr="002A07D2" w:rsidRDefault="004848DC" w:rsidP="00193D9F">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rsidR="000F7A8C" w:rsidRDefault="000F7A8C" w:rsidP="00F02279">
      <w:pPr>
        <w:ind w:firstLine="709"/>
        <w:jc w:val="both"/>
        <w:rPr>
          <w:rFonts w:ascii="GHEA Grapalat" w:hAnsi="GHEA Grapalat"/>
          <w:b/>
          <w:sz w:val="20"/>
          <w:szCs w:val="20"/>
          <w:lang w:val="hy-AM"/>
        </w:rPr>
      </w:pPr>
    </w:p>
    <w:p w:rsidR="004848DC" w:rsidRDefault="004848D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DF7E66">
        <w:rPr>
          <w:rFonts w:ascii="GHEA Grapalat" w:hAnsi="GHEA Grapalat"/>
          <w:b/>
          <w:sz w:val="20"/>
          <w:szCs w:val="20"/>
          <w:lang w:val="af-ZA"/>
        </w:rPr>
        <w:t>ՀՀԱՄ-ՀԲՄԱՇՁԲ-2026/3</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contract</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3089B" w:rsidRPr="008D4EA9" w:rsidRDefault="0053089B" w:rsidP="0053089B">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rsidR="0053089B" w:rsidRPr="008D4EA9" w:rsidRDefault="0053089B" w:rsidP="0053089B">
      <w:pPr>
        <w:jc w:val="center"/>
        <w:rPr>
          <w:rFonts w:ascii="GHEA Grapalat" w:hAnsi="GHEA Grapalat" w:cs="Sylfaen"/>
          <w:b/>
          <w:sz w:val="20"/>
          <w:szCs w:val="20"/>
          <w:lang w:val="hy-AM"/>
        </w:rPr>
      </w:pPr>
    </w:p>
    <w:p w:rsidR="0053089B" w:rsidRDefault="0053089B" w:rsidP="0053089B">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 xml:space="preserve">Dalar village of the community  </w:t>
      </w:r>
      <w:r>
        <w:rPr>
          <w:rFonts w:ascii="GHEA Grapalat" w:hAnsi="GHEA Grapalat"/>
          <w:sz w:val="20"/>
          <w:szCs w:val="20"/>
          <w:lang w:val="hy-AM"/>
        </w:rPr>
        <w:t>Renovation works of the "Dalari Kindergarten" NCO building</w:t>
      </w:r>
      <w:r w:rsidRPr="00DA7DB1">
        <w:rPr>
          <w:rFonts w:ascii="GHEA Grapalat" w:hAnsi="GHEA Grapalat" w:cs="Sylfaen"/>
          <w:sz w:val="20"/>
          <w:szCs w:val="20"/>
          <w:lang w:val="pt-BR"/>
        </w:rPr>
        <w:t>execution</w:t>
      </w:r>
    </w:p>
    <w:p w:rsidR="0053089B" w:rsidRPr="00496D43" w:rsidRDefault="0053089B" w:rsidP="0053089B">
      <w:pPr>
        <w:rPr>
          <w:rFonts w:ascii="GHEA Grapalat" w:hAnsi="GHEA Grapalat"/>
          <w:i/>
          <w:sz w:val="18"/>
          <w:lang w:val="hy-AM"/>
        </w:rPr>
      </w:pPr>
    </w:p>
    <w:p w:rsidR="0053089B" w:rsidRPr="00B0592D" w:rsidRDefault="0053089B" w:rsidP="0053089B">
      <w:pPr>
        <w:jc w:val="center"/>
        <w:rPr>
          <w:rFonts w:ascii="GHEA Grapalat" w:hAnsi="GHEA Grapalat" w:cs="Sylfaen"/>
          <w:b/>
          <w:sz w:val="10"/>
          <w:lang w:val="hy-AM"/>
        </w:rPr>
      </w:pPr>
    </w:p>
    <w:p w:rsidR="0053089B" w:rsidRDefault="0053089B" w:rsidP="0053089B">
      <w:pPr>
        <w:jc w:val="both"/>
        <w:rPr>
          <w:rFonts w:ascii="GHEA Grapalat" w:hAnsi="GHEA Grapalat" w:cs="GHEA Grapalat"/>
          <w:b/>
          <w:sz w:val="20"/>
          <w:szCs w:val="22"/>
          <w:lang w:val="pt-BR"/>
        </w:rPr>
      </w:pPr>
      <w:r w:rsidRPr="00D55387">
        <w:rPr>
          <w:rFonts w:ascii="GHEA Grapalat" w:hAnsi="GHEA Grapalat" w:cs="Sylfaen"/>
          <w:sz w:val="20"/>
          <w:szCs w:val="22"/>
          <w:lang w:val="af-ZA"/>
        </w:rPr>
        <w:t>* The contractor is performing the work at 13/1 P. Sevak Street, Dalar village, Artashat community, Ararat region, Republic of Armenia.</w:t>
      </w:r>
      <w:r w:rsidRPr="00125DBF">
        <w:rPr>
          <w:rFonts w:ascii="GHEA Grapalat" w:hAnsi="GHEA Grapalat" w:cs="GHEA Grapalat"/>
          <w:b/>
          <w:sz w:val="20"/>
          <w:szCs w:val="22"/>
          <w:lang w:val="pt-BR"/>
        </w:rPr>
        <w:t>:</w:t>
      </w:r>
    </w:p>
    <w:p w:rsidR="0053089B" w:rsidRPr="00125DBF" w:rsidRDefault="0053089B" w:rsidP="0053089B">
      <w:pPr>
        <w:jc w:val="both"/>
        <w:rPr>
          <w:rFonts w:ascii="GHEA Grapalat" w:hAnsi="GHEA Grapalat"/>
          <w:i/>
          <w:sz w:val="22"/>
          <w:lang w:val="pt-BR"/>
        </w:rPr>
      </w:pPr>
    </w:p>
    <w:tbl>
      <w:tblPr>
        <w:tblW w:w="10160" w:type="dxa"/>
        <w:tblInd w:w="113" w:type="dxa"/>
        <w:tblLook w:val="04A0" w:firstRow="1" w:lastRow="0" w:firstColumn="1" w:lastColumn="0" w:noHBand="0" w:noVBand="1"/>
      </w:tblPr>
      <w:tblGrid>
        <w:gridCol w:w="605"/>
        <w:gridCol w:w="5020"/>
        <w:gridCol w:w="1029"/>
        <w:gridCol w:w="1140"/>
        <w:gridCol w:w="979"/>
        <w:gridCol w:w="1500"/>
      </w:tblGrid>
      <w:tr w:rsidR="0053089B" w:rsidRPr="00721190" w:rsidTr="00193D9F">
        <w:trPr>
          <w:trHeight w:val="420"/>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VOLUMES OF CONSTRUCTION WORKS</w:t>
            </w:r>
          </w:p>
        </w:tc>
      </w:tr>
      <w:tr w:rsidR="0053089B" w:rsidRPr="00721190" w:rsidTr="00193D9F">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Title of works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Size</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unit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Quantity</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Unit price</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Just a thousand</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w:t>
            </w:r>
            <w:r w:rsidRPr="00721190">
              <w:rPr>
                <w:rFonts w:ascii="GHEA Grapalat" w:hAnsi="GHEA Grapalat" w:cs="GHEA Grapalat"/>
                <w:b/>
                <w:bCs/>
                <w:sz w:val="20"/>
                <w:szCs w:val="20"/>
                <w:lang w:val="ru-RU" w:eastAsia="ru-RU"/>
              </w:rPr>
              <w:t>its</w:t>
            </w:r>
            <w:r w:rsidRPr="00721190">
              <w:rPr>
                <w:rFonts w:ascii="GHEA Grapalat" w:hAnsi="GHEA Grapalat" w:cs="Calibri"/>
                <w:b/>
                <w:bCs/>
                <w:sz w:val="20"/>
                <w:szCs w:val="20"/>
                <w:lang w:val="ru-RU" w:eastAsia="ru-RU"/>
              </w:rPr>
              <w:t>m</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1-1 Architectural part</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Removal of old plaster from walls and ceilings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Concrete floor demolition 100mm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741,786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Excavating partition foundations by hand</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Demolition of concrete partitions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2227,208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Cleaning of peeling and damaged plaster and paint from walls and ceilings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dismantling of existing heating radiators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ECM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141,453</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Building waste collection and loading onto a dump truck</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Construction waste disposal 5km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629,290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Building waste disposal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346,109</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Doors and windows</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Agree on the installation, color and appearance of MDF doors with the customer.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56,909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3119,176</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Door installation, metal-plastic, with block, white, 60mm thick, with glazing 4+4mm, Armenian profile</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47,718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180,373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metal-plastic windows, with block, white, 60mm thick, with 4+4mm glazing, Armenian profile, opening</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265,110</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metal-plastic windows, with block, white, 60mm thick, with 4+4mm glazing, Armenian profile, non-opening</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2171,159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metal-plastic stained glass windows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26.84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640,372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plastic window sills /interior/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151,629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window sills with galvanized sheet metal /External/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2,347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98,595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Window settings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38,793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Plastering of window and door frames with plaster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88.04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670,848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Interior decoration</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Construction of partitions 100mm thick</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slag concrete</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in blocks</w:t>
            </w:r>
            <w:r w:rsidRPr="00DF7E66">
              <w:rPr>
                <w:rFonts w:ascii="GHEA Grapalat" w:hAnsi="GHEA Grapalat" w:cs="Calibri"/>
                <w:sz w:val="20"/>
                <w:szCs w:val="20"/>
                <w:lang w:eastAsia="ru-RU"/>
              </w:rPr>
              <w:t>,</w:t>
            </w:r>
            <w:r w:rsidRPr="00DF7E66">
              <w:rPr>
                <w:rFonts w:ascii="GHEA Grapalat" w:hAnsi="GHEA Grapalat" w:cs="GHEA Grapalat"/>
                <w:sz w:val="20"/>
                <w:szCs w:val="20"/>
                <w:lang w:eastAsia="ru-RU"/>
              </w:rPr>
              <w:t>reinforced</w:t>
            </w:r>
            <w:r w:rsidRPr="00DF7E66">
              <w:rPr>
                <w:rFonts w:ascii="GHEA Grapalat" w:hAnsi="GHEA Grapalat" w:cs="Calibri"/>
                <w:sz w:val="20"/>
                <w:szCs w:val="20"/>
                <w:lang w:eastAsia="ru-RU"/>
              </w:rPr>
              <w:t>t</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685,960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Plastic straw h=6cm</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304,489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Lightweight concrete construction 400 sq m 10 cm thick</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1685,153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Implementation of a 20mm thick soil/sand leveling layer</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M150</w:t>
            </w:r>
            <w:r w:rsidRPr="00DF7E66">
              <w:rPr>
                <w:rFonts w:ascii="GHEA Grapalat" w:hAnsi="GHEA Grapalat" w:cs="GHEA Grapalat"/>
                <w:sz w:val="20"/>
                <w:szCs w:val="20"/>
                <w:lang w:eastAsia="ru-RU"/>
              </w:rPr>
              <w:t>brand</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slag</w:t>
            </w:r>
            <w:r w:rsidRPr="00DF7E66">
              <w:rPr>
                <w:rFonts w:ascii="GHEA Grapalat" w:hAnsi="GHEA Grapalat" w:cs="Calibri"/>
                <w:sz w:val="20"/>
                <w:szCs w:val="20"/>
                <w:lang w:eastAsia="ru-RU"/>
              </w:rPr>
              <w:t>v</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1180,632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Waterproofing with polymer bitumen</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2596,852</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Flooring with high-quality non-slip ceramic granite tiles, fixed with appropriate adhesive, including spacers (European) 600*600mm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3734,525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laminate flooring 12mm thick</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AC5, E1 /</w:t>
            </w:r>
            <w:r w:rsidRPr="00DF7E66">
              <w:rPr>
                <w:rFonts w:ascii="GHEA Grapalat" w:hAnsi="GHEA Grapalat" w:cs="GHEA Grapalat"/>
                <w:sz w:val="20"/>
                <w:szCs w:val="20"/>
                <w:lang w:eastAsia="ru-RU"/>
              </w:rPr>
              <w:t>paroline</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in a layer</w:t>
            </w:r>
            <w:r w:rsidRPr="00DF7E66">
              <w:rPr>
                <w:rFonts w:ascii="GHEA Grapalat" w:hAnsi="GHEA Grapalat" w:cs="Calibri"/>
                <w:sz w:val="20"/>
                <w:szCs w:val="20"/>
                <w:lang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335,731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Self-leveling layer 3mm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2702,208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Heterogeneous PVC 3mm thick</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good quality</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vinyl</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floor:</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glue</w:t>
            </w:r>
            <w:r w:rsidRPr="00DF7E66">
              <w:rPr>
                <w:rFonts w:ascii="GHEA Grapalat" w:hAnsi="GHEA Grapalat" w:cs="Calibri"/>
                <w:sz w:val="20"/>
                <w:szCs w:val="20"/>
                <w:lang w:eastAsia="ru-RU"/>
              </w:rPr>
              <w:t>,</w:t>
            </w:r>
            <w:r w:rsidRPr="00DF7E66">
              <w:rPr>
                <w:rFonts w:ascii="GHEA Grapalat" w:hAnsi="GHEA Grapalat" w:cs="GHEA Grapalat"/>
                <w:sz w:val="20"/>
                <w:szCs w:val="20"/>
                <w:lang w:eastAsia="ru-RU"/>
              </w:rPr>
              <w:t>shrike</w:t>
            </w:r>
            <w:r w:rsidRPr="00DF7E66">
              <w:rPr>
                <w:rFonts w:ascii="GHEA Grapalat" w:hAnsi="GHEA Grapalat" w:cs="Calibri"/>
                <w:sz w:val="20"/>
                <w:szCs w:val="20"/>
                <w:lang w:eastAsia="ru-RU"/>
              </w:rPr>
              <w:t>/</w:t>
            </w:r>
            <w:r w:rsidRPr="00DF7E66">
              <w:rPr>
                <w:rFonts w:ascii="GHEA Grapalat" w:hAnsi="GHEA Grapalat" w:cs="GHEA Grapalat"/>
                <w:sz w:val="20"/>
                <w:szCs w:val="20"/>
                <w:lang w:eastAsia="ru-RU"/>
              </w:rPr>
              <w:t>plywood</w:t>
            </w:r>
            <w:r w:rsidRPr="00DF7E66">
              <w:rPr>
                <w:rFonts w:ascii="GHEA Grapalat" w:hAnsi="GHEA Grapalat" w:cs="Calibri"/>
                <w:sz w:val="20"/>
                <w:szCs w:val="20"/>
                <w:lang w:eastAsia="ru-RU"/>
              </w:rPr>
              <w:t>with/with installation including transportation and installation</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12,685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8822,725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High-quality plastering of walls with gypsum mortar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2859,233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Suspended ceiling made of plasterboard 9.5 mm thick</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metal</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skeletal</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v</w:t>
            </w:r>
            <w:r w:rsidRPr="00DF7E66">
              <w:rPr>
                <w:rFonts w:ascii="GHEA Grapalat" w:hAnsi="GHEA Grapalat" w:cs="Calibri"/>
                <w:sz w:val="20"/>
                <w:szCs w:val="20"/>
                <w:lang w:eastAsia="ru-RU"/>
              </w:rPr>
              <w:t>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8519,933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"Armstrong" type suspended ceiling (hard or soft mineral and glass fibers) including necessary fittings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1194,278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Acrylic-based latex ceiling paint and putty</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2403,910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Plastering and painting of walls and ceilings with two-layer latex paint on an acrylic base</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2534,866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High-quality plastering of walls with sand</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225,212</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Wall cladding with high-quality ceramic tiles, fixed with appropriate adhesive, European-made</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839,533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nickel-plated handrails for interior staircases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60,335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3318,445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External encouragement</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Implementation of gravel base under asphalt/concrete, with a density of 150mm</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1508,617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Filling of gravel base with bitumen to a depth of 4 cm, bitumen consumption 4.12 kg/m2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863,554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Finely ground hot asphalt</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w:t>
            </w:r>
            <w:r w:rsidRPr="00DF7E66">
              <w:rPr>
                <w:rFonts w:ascii="GHEA Grapalat" w:hAnsi="GHEA Grapalat" w:cs="GHEA Grapalat"/>
                <w:sz w:val="20"/>
                <w:szCs w:val="20"/>
                <w:lang w:eastAsia="ru-RU"/>
              </w:rPr>
              <w:t>concrete</w:t>
            </w:r>
            <w:r w:rsidRPr="00DF7E66">
              <w:rPr>
                <w:rFonts w:ascii="GHEA Grapalat" w:hAnsi="GHEA Grapalat" w:cs="Calibri"/>
                <w:sz w:val="20"/>
                <w:szCs w:val="20"/>
                <w:lang w:eastAsia="ru-RU"/>
              </w:rPr>
              <w:t>h=4</w:t>
            </w:r>
            <w:r w:rsidRPr="00DF7E66">
              <w:rPr>
                <w:rFonts w:ascii="GHEA Grapalat" w:hAnsi="GHEA Grapalat" w:cs="GHEA Grapalat"/>
                <w:sz w:val="20"/>
                <w:szCs w:val="20"/>
                <w:lang w:eastAsia="ru-RU"/>
              </w:rPr>
              <w:t>s</w:t>
            </w:r>
            <w:r w:rsidRPr="00DF7E66">
              <w:rPr>
                <w:rFonts w:ascii="GHEA Grapalat" w:hAnsi="GHEA Grapalat" w:cs="Calibri"/>
                <w:sz w:val="20"/>
                <w:szCs w:val="20"/>
                <w:lang w:eastAsia="ru-RU"/>
              </w:rPr>
              <w:t>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3445,337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concrete curbs on a concrete base measuring 100x200 mm /class B7.5/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1304,052</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Construction of a metal fan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883,528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291,299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pipe 60x40x4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pipe 40x40x4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52,611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angle 75x5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sheet 4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17,166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453,178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sheet 6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Steel angle 32x3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Profiled galvanized sheet KP-25 0.5mm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45,443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Facing of the side parts from flat sheet metal 0.5 mm thick</w:t>
            </w:r>
            <w:r w:rsidRPr="00DF7E66">
              <w:rPr>
                <w:rFonts w:ascii="Cambria Math" w:hAnsi="Cambria Math" w:cs="Cambria Math"/>
                <w:sz w:val="20"/>
                <w:szCs w:val="20"/>
                <w:lang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Two-layer anti-corrosion painting of metal elements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33,628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Apron made of flat sheet metal 0.5 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15,052</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Covering the underside of the cover with "PVC" material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48,325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drainage system pipes, with funnel</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321,346</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Exterior wall cement</w:t>
            </w:r>
            <w:r w:rsidRPr="00DF7E66">
              <w:rPr>
                <w:rFonts w:ascii="Cambria Math" w:hAnsi="Cambria Math" w:cs="Cambria Math"/>
                <w:sz w:val="20"/>
                <w:szCs w:val="20"/>
                <w:lang w:eastAsia="ru-RU"/>
              </w:rPr>
              <w:t>․</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sandy</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plaster</w:t>
            </w:r>
            <w:r w:rsidRPr="00DF7E66">
              <w:rPr>
                <w:rFonts w:ascii="GHEA Grapalat" w:hAnsi="GHEA Grapalat" w:cs="Calibri"/>
                <w:sz w:val="20"/>
                <w:szCs w:val="20"/>
                <w:lang w:eastAsia="ru-RU"/>
              </w:rPr>
              <w:t xml:space="preserve"> </w:t>
            </w:r>
            <w:r w:rsidRPr="00DF7E66">
              <w:rPr>
                <w:rFonts w:ascii="GHEA Grapalat" w:hAnsi="GHEA Grapalat" w:cs="GHEA Grapalat"/>
                <w:sz w:val="20"/>
                <w:szCs w:val="20"/>
                <w:lang w:eastAsia="ru-RU"/>
              </w:rPr>
              <w:t>implement</w:t>
            </w:r>
            <w:r w:rsidRPr="00DF7E66">
              <w:rPr>
                <w:rFonts w:ascii="GHEA Grapalat" w:hAnsi="GHEA Grapalat" w:cs="Calibri"/>
                <w:sz w:val="20"/>
                <w:szCs w:val="20"/>
                <w:lang w:eastAsia="ru-RU"/>
              </w:rPr>
              <w:t>m</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1805,439</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Implementation of a smoothing layer of putty on exterior walls and painting with high-quality facade waterproof paint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3307,197</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Repair of external evacuation stairs, channel N14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Repair of external evacuation stairs, metal structures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kg</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301,375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69971,563</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 Heating and ventilation systems</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Heating</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Heating turbo gas boiler, double-circuit, wall-mounted, equipped with a flue: 36 kW</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38,599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Hydraulic boom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Distributor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Heating system pump G=0.79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Heating system pump G=0.75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Installation of aluminum heating devices 0.12 kW H=0.5 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ECM</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374,851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Heating battery A50/80 h=500mm Q=100W</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section</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4050,485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Heating device connection kit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84,385</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Heater top valve 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Heater bottom valve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Combined fitting Ф20-1/2"М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206,250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 with thermal insulation layer</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331,010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25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526,883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32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185,755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American 3/4"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80,209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American 1"</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64,523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Filter mesh 3/4"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66,482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Filter mesh 1"</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84,162</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fittings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584,870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combined fittings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combined fittings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Manometer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Thermometer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pipe fittings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Supporting materials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Heating system adjustment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Ventilation</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Ceiling fan L=70cm/h, 60Pa</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taste</w:t>
            </w:r>
            <w:r w:rsidRPr="00721190">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96,147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Air duct made of galvanized sheet metal 0.55mm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764,931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Air duct and equipment fastenings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Supporting materials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Silencer 300x200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Canopy over heater 1800x1000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square meter</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271,238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Air flow control valve 150x150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10072,618</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DF7E66" w:rsidRDefault="0053089B" w:rsidP="00193D9F">
            <w:pPr>
              <w:jc w:val="center"/>
              <w:rPr>
                <w:rFonts w:ascii="GHEA Grapalat" w:hAnsi="GHEA Grapalat" w:cs="Calibri"/>
                <w:b/>
                <w:bCs/>
                <w:sz w:val="20"/>
                <w:szCs w:val="20"/>
                <w:lang w:eastAsia="ru-RU"/>
              </w:rPr>
            </w:pPr>
            <w:r w:rsidRPr="00DF7E66">
              <w:rPr>
                <w:rFonts w:ascii="GHEA Grapalat" w:hAnsi="GHEA Grapalat" w:cs="Calibri"/>
                <w:b/>
                <w:bCs/>
                <w:sz w:val="20"/>
                <w:szCs w:val="20"/>
                <w:lang w:eastAsia="ru-RU"/>
              </w:rPr>
              <w:t>1-3 Water supply and drainage systems</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DF7E66" w:rsidRDefault="0053089B" w:rsidP="00193D9F">
            <w:pPr>
              <w:jc w:val="center"/>
              <w:rPr>
                <w:rFonts w:ascii="GHEA Grapalat" w:hAnsi="GHEA Grapalat" w:cs="Calibri"/>
                <w:b/>
                <w:bCs/>
                <w:sz w:val="20"/>
                <w:szCs w:val="20"/>
                <w:lang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Cold water supply system</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403,208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25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430,006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32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129,464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0.151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25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28,751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PPR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32 with thermal insulation layer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0.377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11,980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valve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valve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22,596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valve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21,849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filter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filter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30,036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filter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Ø32x32x32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Ø32x25x32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Ø32x20x32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10,701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Ø25x25x25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Ø25x20x25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51,220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Ø25x20x20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19,025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tee Ø20x20x20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transition Ø32x25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transition Ø32x20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transition Ø25x20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elbow 90°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elbow 90°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86,224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elbow 90°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168,529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coupling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14,609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coupling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coupling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27,912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fitting-American Ø32-1"</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r>
      <w:tr w:rsidR="0053089B" w:rsidRPr="00721190" w:rsidTr="00193D9F">
        <w:trPr>
          <w:trHeight w:val="30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fitting-American Ø20-1/2"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39,788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PPR combined elbow fitting Ø20-1/2"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314,672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(PPR) combined double elbow fitting Ø20-1/2" (for shower faucet-mixer)</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17,482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bracket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bracket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Water heater ARISTON 100l</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88,993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Mixer tap with shower</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set</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Kitchen sink faucet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set</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69,002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Sink faucet/mixer</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set</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187,291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3/4"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13,368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Ball valve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5,931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112,682</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Internal sewage specification</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Polyvinyl chloride pipe installation d-110mm, with rubber compression rings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342,309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Polyvinyl chloride pipe installation d-50mm, with rubber compression rings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107,949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45° Ø110x110x110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10,692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90° Ø110x110x110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42,768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45° Ø110x50x110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tee 45° Ø50x50x50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23,741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45°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71,848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45°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106,396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90°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elbow 90°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99,612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transition Ø110x50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12,310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inspection (Revision)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Kitchen sink with siphon</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152,344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Sink with siphon</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413,505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Toilets</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54,771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164,312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Children's toilets</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47,230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755,680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Bathroom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89,912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359,647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5315,920</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1-4 Electrical equipment</w:t>
            </w:r>
          </w:p>
        </w:tc>
      </w:tr>
      <w:tr w:rsidR="0053089B" w:rsidRPr="00721190" w:rsidTr="00193D9F">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Input distribution cabinet, with transmission bars, measuring and testing equipment, including: 1.1 Circuit breaker 380V, 160A - 1 pc. 1.2 Circuit breaker 380V, 100A - 1 pc. 1.3 Circuit breaker 380V, 80A - 1 pc. 1.4 Circuit breaker 380V, 63A - 1 pc. 1.5 Circuit breaker 380V, 25A - 2 pcs. 1.6 Circuit breaker 220V, 63A - 1 pc.</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Distribution cabinet IP 54 version includes:2.1 Automatic circuit breaker 380V, 63A -1 pc2.2 Automatic circuit breaker 380V, 16A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Distribution cabinet IP 54 version includes:3.1 Circuit breaker 380V, 80A -1 pc3.2 Circuit breaker 380V, 63A -1 pc3.3 Circuit breaker 380V, 10A -1 pc3.4 Circuit breaker 220V, 25A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Ventilation unit power supply and control panel with trigger and protective complex equipment 380V 63A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Ventilation unit power supply and control panel with trigger and protective complex equipment 380V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Independent breaker/fire alarm/12v</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Panel with door for 24 modules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Panel with door for 18 modules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29,400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88,199</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380V, 50A</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50A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25A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106,076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16A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74,133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Circuit breaker 220V, 10A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18,533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Differential circuit breaker 380V, 25A, I</w:t>
            </w:r>
            <w:r w:rsidRPr="00721190">
              <w:rPr>
                <w:rFonts w:ascii="GHEA Grapalat" w:hAnsi="GHEA Grapalat" w:cs="Calibri"/>
                <w:sz w:val="20"/>
                <w:szCs w:val="20"/>
                <w:lang w:val="ru-RU" w:eastAsia="ru-RU"/>
              </w:rPr>
              <w:t>Δ</w:t>
            </w:r>
            <w:r w:rsidRPr="00DF7E66">
              <w:rPr>
                <w:rFonts w:ascii="GHEA Grapalat" w:hAnsi="GHEA Grapalat" w:cs="Calibri"/>
                <w:sz w:val="20"/>
                <w:szCs w:val="20"/>
                <w:lang w:eastAsia="ru-RU"/>
              </w:rPr>
              <w:t>=30mA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66,902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Differential circuit breaker 380V, 16A, I</w:t>
            </w:r>
            <w:r w:rsidRPr="00721190">
              <w:rPr>
                <w:rFonts w:ascii="GHEA Grapalat" w:hAnsi="GHEA Grapalat" w:cs="Calibri"/>
                <w:sz w:val="20"/>
                <w:szCs w:val="20"/>
                <w:lang w:val="ru-RU" w:eastAsia="ru-RU"/>
              </w:rPr>
              <w:t>Δ</w:t>
            </w:r>
            <w:r w:rsidRPr="00DF7E66">
              <w:rPr>
                <w:rFonts w:ascii="GHEA Grapalat" w:hAnsi="GHEA Grapalat" w:cs="Calibri"/>
                <w:sz w:val="20"/>
                <w:szCs w:val="20"/>
                <w:lang w:eastAsia="ru-RU"/>
              </w:rPr>
              <w:t>=30mA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9,644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19,287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Differential circuit breaker 380V, 32A, I</w:t>
            </w:r>
            <w:r w:rsidRPr="00721190">
              <w:rPr>
                <w:rFonts w:ascii="GHEA Grapalat" w:hAnsi="GHEA Grapalat" w:cs="Calibri"/>
                <w:sz w:val="20"/>
                <w:szCs w:val="20"/>
                <w:lang w:val="ru-RU" w:eastAsia="ru-RU"/>
              </w:rPr>
              <w:t>Δ</w:t>
            </w:r>
            <w:r w:rsidRPr="00DF7E66">
              <w:rPr>
                <w:rFonts w:ascii="GHEA Grapalat" w:hAnsi="GHEA Grapalat" w:cs="Calibri"/>
                <w:sz w:val="20"/>
                <w:szCs w:val="20"/>
                <w:lang w:eastAsia="ru-RU"/>
              </w:rPr>
              <w:t>=30mA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Three-pole socket with grounding 380V, 16A, with box</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5x25mm2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156,478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5x16mm2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5x10mm2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5x2.5mm2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83,920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3x10mm2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25,987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Control cable with copper cores, insulated cross section 5x1.5mm2 KVVGng-FRLS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3x2.5mm2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109,936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Copper cable, insulated, cross-section 3x1.5mm2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25,829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end cap 25mm2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end cap 16mm2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40,686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terminal 10mm2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110mm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1,240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6,199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50mm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13,771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40mm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33,714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Polyvinyl chloride flame retardant electrical corrugated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0.526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16,838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Polyvinylchloride flame retardant electrical corrugated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26,634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100x100mm opening in the exterior wall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Galvanized sheet steel 40x5mm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55,530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Galvanized steel sheet 25x5mm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26,268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Galvanized steel angle 50x50x5mm, L=2.5m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7,926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47,556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Copper conductor 800x50x10mm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Opening of grooves</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44,583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single" w:sz="4" w:space="0" w:color="auto"/>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Iron chain</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pieces</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Demolition of Class II soils and backfilling for the construction of earthworks with compaction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Demolition of grade V soils and backfilling for the construction of earthworks with compaction</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Ground recharge by tamping</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cubic meter</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8,668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1588,411</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 Electric lighting</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Dismantling work</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Dismantling of lighting fixtures</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189,133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Electric lighting</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LED luminaire 36W, ceiling square (595x595mm), luminous flux 4200Lm, luminous efficacy 116Lm/W, light temperature 4000K, light transmission index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926,705</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LED luminaire 18W, ceiling, (295x295mm) luminous flux 2100Lm luminous efficiency 116Lm/W light temperature 4000K light transmission index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670,641</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LED luminaire 27W, IP54, round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425mm) luminous flux 2831Lm luminous efficacy 105Lm/W light temperature 4000K light transmission index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170,709</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LED luminaire 10W, IP54, Round shape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145mm), luminous flux 855Lm, luminous efficacy 86Lm/W, light temperature 4000K, light transmission index 80 / bathroom</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LED evacuation light 12-15W, rectangular with built-in battery and Exit sign</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LED emergency light 12-15W, rectangular with built-in battery</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magazine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390,191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Cable with copper wires, insulated, cross-section 3x4mm2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736,836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Cable with copper wires, insulated, cross-section 3x2.5mm2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305,990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Cable with copper wires, insulated, cross-section 3x1.5mm2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970,033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Switch, single 250V,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107,205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Switch double-pole 220V,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43,890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Two-pole plug socket with grounding contact, 250V, 16A IP 22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95,665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Switch and socket installation box</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29,384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junction box</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Iron chain</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pieces</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80,618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Opening and repair of a hole in a 100mm and 200mm thick partition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38,571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Opening a hole in the main wall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167,459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Opening of grooves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334,793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5836,806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1-6 Fire alarm</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System management control panel C2000M or equivalent</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 xml:space="preserve">Information panel /panel control keyboard/ </w:t>
            </w:r>
            <w:r w:rsidRPr="00721190">
              <w:rPr>
                <w:rFonts w:ascii="GHEA Grapalat" w:hAnsi="GHEA Grapalat" w:cs="Calibri"/>
                <w:color w:val="FF0000"/>
                <w:sz w:val="20"/>
                <w:szCs w:val="20"/>
                <w:lang w:val="ru-RU" w:eastAsia="ru-RU"/>
              </w:rPr>
              <w:t>С</w:t>
            </w:r>
            <w:r w:rsidRPr="00DF7E66">
              <w:rPr>
                <w:rFonts w:ascii="GHEA Grapalat" w:hAnsi="GHEA Grapalat" w:cs="Calibri"/>
                <w:color w:val="FF0000"/>
                <w:sz w:val="20"/>
                <w:szCs w:val="20"/>
                <w:lang w:eastAsia="ru-RU"/>
              </w:rPr>
              <w:t>2000-BISMD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Backup power supply 12V 3A RIP-12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Battery DTM1207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6</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Addressable relay module C2000 KPB-1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Addressable relay module C2000-SP1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Relay device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Switching device, Relay 12V UK/VK-02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Addressable expander C2000 AP-2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Heat detector IP103/4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62,823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Thermal addressable detector S2000-IP-02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11,422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Addressable smoke alarm DIP-34A-04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119,935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Manually operated addressable alarm IPR 513-3AM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17,134</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color w:val="FF0000"/>
                <w:sz w:val="20"/>
                <w:szCs w:val="20"/>
                <w:lang w:eastAsia="ru-RU"/>
              </w:rPr>
            </w:pPr>
            <w:r w:rsidRPr="00DF7E66">
              <w:rPr>
                <w:rFonts w:ascii="GHEA Grapalat" w:hAnsi="GHEA Grapalat" w:cs="Calibri"/>
                <w:color w:val="FF0000"/>
                <w:sz w:val="20"/>
                <w:szCs w:val="20"/>
                <w:lang w:eastAsia="ru-RU"/>
              </w:rPr>
              <w:t>Sound and light alarm device /for internal use/ S2000R-Sirena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23,104</w:t>
            </w:r>
          </w:p>
        </w:tc>
      </w:tr>
      <w:tr w:rsidR="0053089B" w:rsidRPr="00721190" w:rsidTr="00193D9F">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Junction box with cable entry 80x40 IP44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Fire cable with copper cores, cross-section 1x2x0.8mm </w:t>
            </w:r>
            <w:r w:rsidRPr="00721190">
              <w:rPr>
                <w:rFonts w:ascii="GHEA Grapalat" w:hAnsi="GHEA Grapalat" w:cs="Calibri"/>
                <w:sz w:val="20"/>
                <w:szCs w:val="20"/>
                <w:lang w:val="ru-RU" w:eastAsia="ru-RU"/>
              </w:rPr>
              <w:t>КСРВнг</w:t>
            </w:r>
            <w:r w:rsidRPr="00DF7E66">
              <w:rPr>
                <w:rFonts w:ascii="GHEA Grapalat" w:hAnsi="GHEA Grapalat" w:cs="Calibri"/>
                <w:sz w:val="20"/>
                <w:szCs w:val="20"/>
                <w:lang w:eastAsia="ru-RU"/>
              </w:rPr>
              <w:t>(</w:t>
            </w:r>
            <w:r w:rsidRPr="00721190">
              <w:rPr>
                <w:rFonts w:ascii="GHEA Grapalat" w:hAnsi="GHEA Grapalat" w:cs="Calibri"/>
                <w:sz w:val="20"/>
                <w:szCs w:val="20"/>
                <w:lang w:val="ru-RU" w:eastAsia="ru-RU"/>
              </w:rPr>
              <w:t>А</w:t>
            </w:r>
            <w:r w:rsidRPr="00DF7E66">
              <w:rPr>
                <w:rFonts w:ascii="GHEA Grapalat" w:hAnsi="GHEA Grapalat" w:cs="Calibri"/>
                <w:sz w:val="20"/>
                <w:szCs w:val="20"/>
                <w:lang w:eastAsia="ru-RU"/>
              </w:rPr>
              <w:t>)-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0.642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Fire cable with copper cores, cross-section 4x0.75mm KPSng(A)-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286,704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Power cable with copper cores, cross-section 3x1.5mm VVGng(A)-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36,481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Cable UTPng-FRZH</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34,994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Polyethylene flame retardant electrical corrugated pipe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20mm</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345,774</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For fastening the strap</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pieces</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69,316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Kramariev installation OP-4</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54,248</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Opening of grooves</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line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401,247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Wire Ф3mm</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gm</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57,412</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Opening and restoration of a </w:t>
            </w:r>
            <w:r w:rsidRPr="00721190">
              <w:rPr>
                <w:rFonts w:ascii="GHEA Grapalat" w:hAnsi="GHEA Grapalat" w:cs="Calibri"/>
                <w:sz w:val="20"/>
                <w:szCs w:val="20"/>
                <w:lang w:val="ru-RU" w:eastAsia="ru-RU"/>
              </w:rPr>
              <w:t>Ф</w:t>
            </w:r>
            <w:r w:rsidRPr="00DF7E66">
              <w:rPr>
                <w:rFonts w:ascii="GHEA Grapalat" w:hAnsi="GHEA Grapalat" w:cs="Calibri"/>
                <w:sz w:val="20"/>
                <w:szCs w:val="20"/>
                <w:lang w:eastAsia="ru-RU"/>
              </w:rPr>
              <w:t>20mm hole in the interfloor ceiling</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20,095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Opening and restoration of a 200mm partition wall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42,428</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Opening a hole in the main wall</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place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17,755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Software, debugging, release</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whole</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2168,956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EQUIPMENT</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Heating turbo gas boiler, double-circuit, wall-mounted, equipped with a flue: 36 kW</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k-t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Hydraulic boom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Distributor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to gather</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Heating system pump G=0.79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Heating system pump G=0.75 cubic meters, H=8.0m</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Ceiling fan L=70cm/h, 60Pa</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taste</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642,202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Water heater ARISTON 100l</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1179,675</w:t>
            </w:r>
          </w:p>
        </w:tc>
      </w:tr>
      <w:tr w:rsidR="0053089B" w:rsidRPr="00721190" w:rsidTr="00193D9F">
        <w:trPr>
          <w:trHeight w:val="24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Input distribution cabinet, with transmission bars, measuring and testing equipment, including: 1.1 Circuit breaker 380V, 160A - 1 pc. 1.2 Circuit breaker 380V, 100A - 1 pc. 1.3 Circuit breaker 380V, 80A - 1 pc. 1.4 Circuit breaker 380V, 63A - 1 pc. 1.5 Circuit breaker 380V, 25A - 2 pcs. 1.6 Circuit breaker 220V, 63A - 1 pc.</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Distribution cabinet IP 54 version includes:2.1 Automatic circuit breaker 380V, 63A -1 pc2.2 Automatic circuit breaker 380V, 16A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Distribution cabinet IP 54 version includes:3.1 Circuit breaker 380V, 80A -1 pc3.2 Circuit breaker 380V, 63A -1 pc3.3 Circuit breaker 380V, 10A -1 pc3.4 Circuit breaker 220V, 25A -2 pcs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Ventilation unit power supply and control panel with trigger and protective complex equipment 380V 63A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Ventilation unit power supply and control panel with trigger and protective complex equipment 380V 10A</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Lrak</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System management control panel C2000M or equivalent</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 xml:space="preserve">Information panel /panel control keyboard/ </w:t>
            </w:r>
            <w:r w:rsidRPr="00721190">
              <w:rPr>
                <w:rFonts w:ascii="GHEA Grapalat" w:hAnsi="GHEA Grapalat" w:cs="Calibri"/>
                <w:sz w:val="20"/>
                <w:szCs w:val="20"/>
                <w:lang w:val="ru-RU" w:eastAsia="ru-RU"/>
              </w:rPr>
              <w:t>С</w:t>
            </w:r>
            <w:r w:rsidRPr="00DF7E66">
              <w:rPr>
                <w:rFonts w:ascii="GHEA Grapalat" w:hAnsi="GHEA Grapalat" w:cs="Calibri"/>
                <w:sz w:val="20"/>
                <w:szCs w:val="20"/>
                <w:lang w:eastAsia="ru-RU"/>
              </w:rPr>
              <w:t>2000-BISMD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Backup power supply 12V 3A RIP-12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Battery DTM1207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Two-wire line controller C2000 KDL-1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Addressable relay module C2000 KPB-1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Addressable relay module C2000-SP1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Relay device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Switching device, Relay 12V UK/VK-02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r>
      <w:tr w:rsidR="0053089B" w:rsidRPr="00721190" w:rsidTr="00193D9F">
        <w:trPr>
          <w:trHeight w:val="33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Addressable expander C2000 AP-2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8,022</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Heat detector IP103/4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Thermal addressable detector S2000-IP-02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27,503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Addressable smoke alarm DIP-34A-04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601,634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Separating insulating block Breeze</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Manually operated addressable alarm IPR 513-3AM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32,523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DF7E66" w:rsidRDefault="0053089B" w:rsidP="00193D9F">
            <w:pPr>
              <w:rPr>
                <w:rFonts w:ascii="GHEA Grapalat" w:hAnsi="GHEA Grapalat" w:cs="Calibri"/>
                <w:sz w:val="20"/>
                <w:szCs w:val="20"/>
                <w:lang w:eastAsia="ru-RU"/>
              </w:rPr>
            </w:pPr>
            <w:r w:rsidRPr="00DF7E66">
              <w:rPr>
                <w:rFonts w:ascii="GHEA Grapalat" w:hAnsi="GHEA Grapalat" w:cs="Calibri"/>
                <w:sz w:val="20"/>
                <w:szCs w:val="20"/>
                <w:lang w:eastAsia="ru-RU"/>
              </w:rPr>
              <w:t>Sound and light alarm device /for internal use/ S2000R-Sirena or equivalent</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piece</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Total</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5460,767</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All</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100415,040</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VAT - 20%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20083,008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All inclusive VAT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120498,048</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36457D">
      <w:pPr>
        <w:spacing w:after="20"/>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t</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rsidR="00943910" w:rsidRPr="0093002B" w:rsidRDefault="00DF7E66"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43910" w:rsidRPr="00913738">
        <w:rPr>
          <w:rFonts w:ascii="GHEA Grapalat" w:hAnsi="GHEA Grapalat" w:cs="Sylfaen"/>
          <w:i/>
          <w:sz w:val="20"/>
          <w:szCs w:val="20"/>
          <w:lang w:val="af-ZA"/>
        </w:rPr>
        <w:t>cover</w:t>
      </w:r>
      <w:r w:rsidR="00943910" w:rsidRPr="0093002B">
        <w:rPr>
          <w:rFonts w:ascii="GHEA Grapalat" w:hAnsi="GHEA Grapalat" w:cs="Times Armenian"/>
          <w:i/>
          <w:sz w:val="20"/>
          <w:szCs w:val="20"/>
        </w:rPr>
        <w:t>c</w:t>
      </w:r>
      <w:r w:rsidR="00943910" w:rsidRPr="0093002B">
        <w:rPr>
          <w:rFonts w:ascii="GHEA Grapalat" w:hAnsi="GHEA Grapalat" w:cs="Sylfaen"/>
          <w:i/>
          <w:sz w:val="20"/>
          <w:szCs w:val="20"/>
        </w:rPr>
        <w:t>with water</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contract</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CALENDAR</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GRAPHIC</w:t>
      </w:r>
    </w:p>
    <w:p w:rsidR="00D34C19" w:rsidRPr="00D34C19" w:rsidRDefault="00D34C19" w:rsidP="00D34C19">
      <w:pPr>
        <w:jc w:val="center"/>
        <w:rPr>
          <w:rFonts w:ascii="GHEA Grapalat" w:hAnsi="GHEA Grapalat"/>
          <w:b/>
          <w:sz w:val="20"/>
          <w:szCs w:val="20"/>
          <w:lang w:val="hy-AM"/>
        </w:rPr>
      </w:pPr>
    </w:p>
    <w:p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p w:rsidR="007A3C07" w:rsidRPr="00B93D3A" w:rsidRDefault="007A3C07" w:rsidP="007A3C07">
      <w:pPr>
        <w:rPr>
          <w:rFonts w:ascii="GHEA Grapalat" w:hAnsi="GHEA Grapalat" w:cs="Sylfaen"/>
          <w:sz w:val="20"/>
          <w:szCs w:val="20"/>
          <w:lang w:val="pt-BR"/>
        </w:rPr>
      </w:pPr>
    </w:p>
    <w:p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rsidTr="00434BBC">
        <w:trPr>
          <w:cantSplit/>
          <w:trHeight w:val="70"/>
          <w:jc w:val="center"/>
        </w:trPr>
        <w:tc>
          <w:tcPr>
            <w:tcW w:w="652"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7A3C07" w:rsidRPr="00251955" w:rsidTr="00434BBC">
        <w:trPr>
          <w:cantSplit/>
          <w:trHeight w:val="70"/>
          <w:jc w:val="center"/>
        </w:trPr>
        <w:tc>
          <w:tcPr>
            <w:tcW w:w="652" w:type="dxa"/>
            <w:vMerge/>
            <w:vAlign w:val="center"/>
          </w:tcPr>
          <w:p w:rsidR="007A3C07" w:rsidRPr="00251955" w:rsidRDefault="007A3C07" w:rsidP="00434BBC">
            <w:pPr>
              <w:jc w:val="center"/>
              <w:rPr>
                <w:rFonts w:ascii="GHEA Grapalat" w:hAnsi="GHEA Grapalat"/>
                <w:sz w:val="16"/>
                <w:szCs w:val="16"/>
                <w:lang w:val="pt-BR"/>
              </w:rPr>
            </w:pPr>
          </w:p>
        </w:tc>
        <w:tc>
          <w:tcPr>
            <w:tcW w:w="3884" w:type="dxa"/>
            <w:vMerge/>
            <w:vAlign w:val="center"/>
          </w:tcPr>
          <w:p w:rsidR="007A3C07" w:rsidRPr="00251955" w:rsidRDefault="007A3C07" w:rsidP="00434BBC">
            <w:pPr>
              <w:jc w:val="center"/>
              <w:rPr>
                <w:rFonts w:ascii="GHEA Grapalat" w:hAnsi="GHEA Grapalat"/>
                <w:sz w:val="16"/>
                <w:szCs w:val="16"/>
                <w:lang w:val="pt-BR"/>
              </w:rPr>
            </w:pP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7A3C07" w:rsidRPr="0076139F" w:rsidTr="00434BBC">
        <w:trPr>
          <w:trHeight w:val="70"/>
          <w:jc w:val="center"/>
        </w:trPr>
        <w:tc>
          <w:tcPr>
            <w:tcW w:w="652"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Masis, Ararat Province</w:t>
            </w:r>
            <w:r w:rsidRPr="00DD3C67">
              <w:rPr>
                <w:rFonts w:ascii="GHEA Grapalat" w:hAnsi="GHEA Grapalat" w:cs="Sylfaen"/>
                <w:sz w:val="20"/>
                <w:szCs w:val="20"/>
                <w:lang w:val="hy-AM"/>
              </w:rPr>
              <w:t>Masis town of the community</w:t>
            </w:r>
            <w:r w:rsidRPr="00DD3C67">
              <w:rPr>
                <w:rFonts w:ascii="GHEA Grapalat" w:hAnsi="GHEA Grapalat"/>
                <w:sz w:val="20"/>
                <w:szCs w:val="20"/>
                <w:lang w:val="hy-AM"/>
              </w:rPr>
              <w:t>"Masis Nursery-Kindergarten No. 5" NGO-</w:t>
            </w:r>
            <w:r w:rsidRPr="00DD3C67">
              <w:rPr>
                <w:rFonts w:ascii="GHEA Grapalat" w:hAnsi="GHEA Grapalat" w:cs="Sylfaen"/>
                <w:sz w:val="20"/>
                <w:szCs w:val="20"/>
                <w:lang w:val="hy-AM"/>
              </w:rPr>
              <w:t>in</w:t>
            </w:r>
            <w:r w:rsidRPr="00DD3C67">
              <w:rPr>
                <w:rFonts w:ascii="GHEA Grapalat" w:hAnsi="GHEA Grapalat"/>
                <w:sz w:val="20"/>
                <w:szCs w:val="20"/>
                <w:lang w:val="hy-AM"/>
              </w:rPr>
              <w:t>» building renovation works</w:t>
            </w:r>
            <w:r w:rsidRPr="00DA7DB1">
              <w:rPr>
                <w:rFonts w:ascii="GHEA Grapalat" w:hAnsi="GHEA Grapalat" w:cs="Sylfaen"/>
                <w:sz w:val="20"/>
                <w:szCs w:val="20"/>
                <w:lang w:val="pt-BR"/>
              </w:rPr>
              <w:t>execution</w:t>
            </w:r>
          </w:p>
        </w:tc>
        <w:tc>
          <w:tcPr>
            <w:tcW w:w="5103" w:type="dxa"/>
            <w:vAlign w:val="center"/>
          </w:tcPr>
          <w:p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150 days /schedule attached/</w:t>
            </w:r>
          </w:p>
        </w:tc>
      </w:tr>
      <w:tr w:rsidR="007A3C07" w:rsidRPr="00251955" w:rsidTr="00434BBC">
        <w:trPr>
          <w:cantSplit/>
          <w:trHeight w:val="70"/>
          <w:jc w:val="center"/>
        </w:trPr>
        <w:tc>
          <w:tcPr>
            <w:tcW w:w="4536" w:type="dxa"/>
            <w:gridSpan w:val="2"/>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days</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No.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signed</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DF7E66">
        <w:rPr>
          <w:rFonts w:ascii="GHEA Grapalat" w:hAnsi="GHEA Grapalat"/>
          <w:b/>
          <w:sz w:val="20"/>
          <w:szCs w:val="20"/>
          <w:lang w:val="af-ZA"/>
        </w:rPr>
        <w:t>ՀՀԱՄ-ՀԲՄԱՇՁԲ-2026/3</w:t>
      </w:r>
      <w:r w:rsidR="002A5DA5" w:rsidRPr="00913738">
        <w:rPr>
          <w:rFonts w:ascii="GHEA Grapalat" w:hAnsi="GHEA Grapalat" w:cs="Sylfaen"/>
          <w:i/>
          <w:sz w:val="20"/>
          <w:szCs w:val="20"/>
          <w:lang w:val="af-ZA"/>
        </w:rPr>
        <w:t>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655F0F"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45211228/504</w:t>
            </w:r>
          </w:p>
        </w:tc>
        <w:tc>
          <w:tcPr>
            <w:tcW w:w="2071" w:type="dxa"/>
            <w:vAlign w:val="center"/>
          </w:tcPr>
          <w:p w:rsidR="000A071A" w:rsidRDefault="003E22D2" w:rsidP="000A071A">
            <w:pPr>
              <w:jc w:val="center"/>
              <w:rPr>
                <w:rFonts w:ascii="GHEA Grapalat" w:hAnsi="GHEA Grapalat" w:cs="Sylfaen"/>
                <w:sz w:val="20"/>
                <w:szCs w:val="20"/>
                <w:lang w:val="pt-BR"/>
              </w:rPr>
            </w:pPr>
            <w:r w:rsidRPr="00DD3C67">
              <w:rPr>
                <w:rFonts w:ascii="GHEA Grapalat" w:hAnsi="GHEA Grapalat" w:cs="Sylfaen"/>
                <w:sz w:val="20"/>
                <w:szCs w:val="20"/>
                <w:lang w:val="hy-AM"/>
              </w:rPr>
              <w:t>Armenia</w:t>
            </w:r>
            <w:r w:rsidRPr="00DD3C67">
              <w:rPr>
                <w:rFonts w:ascii="GHEA Grapalat" w:hAnsi="GHEA Grapalat"/>
                <w:sz w:val="20"/>
                <w:szCs w:val="20"/>
                <w:lang w:val="hy-AM"/>
              </w:rPr>
              <w:t>Artashat, Ararat Province</w:t>
            </w:r>
            <w:r w:rsidRPr="00DD3C67">
              <w:rPr>
                <w:rFonts w:ascii="GHEA Grapalat" w:hAnsi="GHEA Grapalat" w:cs="Sylfaen"/>
                <w:sz w:val="20"/>
                <w:szCs w:val="20"/>
                <w:lang w:val="hy-AM"/>
              </w:rPr>
              <w:t>Dalar village of the community</w:t>
            </w:r>
            <w:r w:rsidRPr="00DD3C67">
              <w:rPr>
                <w:rFonts w:ascii="GHEA Grapalat" w:hAnsi="GHEA Grapalat"/>
                <w:sz w:val="20"/>
                <w:szCs w:val="20"/>
                <w:lang w:val="hy-AM"/>
              </w:rPr>
              <w:t>"Dalar Kindergarten" NGO-</w:t>
            </w:r>
            <w:r w:rsidRPr="00DD3C67">
              <w:rPr>
                <w:rFonts w:ascii="GHEA Grapalat" w:hAnsi="GHEA Grapalat" w:cs="Sylfaen"/>
                <w:sz w:val="20"/>
                <w:szCs w:val="20"/>
                <w:lang w:val="hy-AM"/>
              </w:rPr>
              <w:t>in</w:t>
            </w:r>
            <w:r>
              <w:rPr>
                <w:rFonts w:ascii="GHEA Grapalat" w:hAnsi="GHEA Grapalat"/>
                <w:sz w:val="20"/>
                <w:szCs w:val="20"/>
                <w:lang w:val="hy-AM"/>
              </w:rPr>
              <w:t>» building renovation works</w:t>
            </w:r>
            <w:r w:rsidR="000A071A" w:rsidRPr="00DA7DB1">
              <w:rPr>
                <w:rFonts w:ascii="GHEA Grapalat" w:hAnsi="GHEA Grapalat" w:cs="Sylfaen"/>
                <w:sz w:val="20"/>
                <w:szCs w:val="20"/>
                <w:lang w:val="pt-BR"/>
              </w:rPr>
              <w:t>execution</w:t>
            </w:r>
          </w:p>
          <w:p w:rsidR="002B37D2" w:rsidRPr="000A071A" w:rsidRDefault="002B37D2" w:rsidP="002B37D2">
            <w:pPr>
              <w:jc w:val="center"/>
              <w:rPr>
                <w:rFonts w:ascii="GHEA Grapalat" w:hAnsi="GHEA Grapalat"/>
                <w:b/>
                <w:i/>
                <w:sz w:val="22"/>
                <w:szCs w:val="22"/>
                <w:lang w:val="pt-BR"/>
              </w:rPr>
            </w:pP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signed</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DF7E66">
        <w:rPr>
          <w:rFonts w:ascii="GHEA Grapalat" w:hAnsi="GHEA Grapalat"/>
          <w:b/>
          <w:sz w:val="20"/>
          <w:szCs w:val="20"/>
          <w:lang w:val="af-ZA"/>
        </w:rPr>
        <w:t>ՀՀԱՄ-ՀԲՄԱՇՁԲ-2026/3</w:t>
      </w:r>
      <w:r w:rsidR="00714038" w:rsidRPr="00913738">
        <w:rPr>
          <w:rFonts w:ascii="GHEA Grapalat" w:hAnsi="GHEA Grapalat" w:cs="Sylfaen"/>
          <w:i/>
          <w:sz w:val="20"/>
          <w:szCs w:val="20"/>
          <w:lang w:val="af-ZA"/>
        </w:rPr>
        <w:t>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contract</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99"/>
        <w:gridCol w:w="5251"/>
      </w:tblGrid>
      <w:tr w:rsidR="00F02279" w:rsidRPr="00655F0F"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776232"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have drawn up this protocol on the following:</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0E0BD7" w:rsidRPr="0093002B" w:rsidRDefault="00DF7E66"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0E0BD7" w:rsidRPr="00913738">
        <w:rPr>
          <w:rFonts w:ascii="GHEA Grapalat" w:hAnsi="GHEA Grapalat" w:cs="Sylfaen"/>
          <w:i/>
          <w:sz w:val="20"/>
          <w:szCs w:val="20"/>
          <w:lang w:val="af-ZA"/>
        </w:rPr>
        <w:t>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Appendix No.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B51" w:rsidRDefault="00307B51">
      <w:r>
        <w:separator/>
      </w:r>
    </w:p>
  </w:endnote>
  <w:endnote w:type="continuationSeparator" w:id="0">
    <w:p w:rsidR="00307B51" w:rsidRDefault="0030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B51" w:rsidRDefault="00307B51">
      <w:r>
        <w:separator/>
      </w:r>
    </w:p>
  </w:footnote>
  <w:footnote w:type="continuationSeparator" w:id="0">
    <w:p w:rsidR="00307B51" w:rsidRDefault="00307B51">
      <w:r>
        <w:continuationSeparator/>
      </w:r>
    </w:p>
  </w:footnote>
  <w:footnote w:id="1">
    <w:p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The item, as well as Section 7 of Part 1 of the invitation, is removed from the invitation if:</w:t>
      </w:r>
    </w:p>
    <w:p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rsidR="0034040D" w:rsidRPr="000A0DEB" w:rsidRDefault="0034040D"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In the event that the procurement is organized through a tender or a request for quotation, this sentence shall be removed from the invitation if:</w:t>
      </w:r>
    </w:p>
    <w:p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the procedure is organized on the basis of Article 15, Part 6, Clause 1 of the Law</w:t>
      </w:r>
    </w:p>
    <w:p w:rsidR="0034040D" w:rsidRPr="00E940C9" w:rsidRDefault="0034040D" w:rsidP="00F41942">
      <w:pPr>
        <w:pStyle w:val="af2"/>
        <w:jc w:val="both"/>
        <w:rPr>
          <w:lang w:val="af-ZA"/>
        </w:rPr>
      </w:pPr>
      <w:r w:rsidRPr="007E53AD">
        <w:rPr>
          <w:rFonts w:ascii="GHEA Grapalat" w:hAnsi="GHEA Grapalat" w:cs="Sylfaen"/>
          <w:i/>
          <w:sz w:val="16"/>
          <w:szCs w:val="16"/>
          <w:lang w:val="af-ZA"/>
        </w:rPr>
        <w:t>- the price of the work to be purchased within the framework of this procedure with the procurement application (the total price of the planned (anticipated) purchase) does not exceed 25 million AMD</w:t>
      </w:r>
    </w:p>
  </w:footnote>
  <w:footnote w:id="3">
    <w:p w:rsidR="0034040D" w:rsidRPr="004A3E84" w:rsidRDefault="0034040D">
      <w:pPr>
        <w:pStyle w:val="af2"/>
        <w:rPr>
          <w:rFonts w:asciiTheme="minorHAnsi" w:hAnsiTheme="minorHAnsi"/>
        </w:rPr>
      </w:pPr>
      <w:r>
        <w:rPr>
          <w:rStyle w:val="af7"/>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rsidR="0034040D" w:rsidRPr="00927C52" w:rsidRDefault="0034040D" w:rsidP="00927C52">
      <w:pPr>
        <w:jc w:val="both"/>
        <w:rPr>
          <w:rFonts w:asciiTheme="minorHAnsi" w:hAnsiTheme="minorHAnsi"/>
          <w:lang w:val="hy-AM"/>
        </w:rPr>
      </w:pPr>
      <w:r>
        <w:rPr>
          <w:rStyle w:val="af7"/>
        </w:rPr>
        <w:footnoteRef/>
      </w:r>
      <w:r>
        <w:t>In the case of participants who are residents of the Republic of Armenia, a declaration is published with a link to the website containing information on the beneficial owners specified in the application announcement.</w:t>
      </w:r>
    </w:p>
  </w:footnote>
  <w:footnote w:id="5">
    <w:p w:rsidR="0034040D" w:rsidRDefault="0034040D" w:rsidP="00F41942">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rsidR="0034040D" w:rsidRPr="00F41942" w:rsidRDefault="0034040D">
      <w:pPr>
        <w:pStyle w:val="af2"/>
        <w:rPr>
          <w:rFonts w:asciiTheme="minorHAnsi" w:hAnsiTheme="minorHAnsi"/>
          <w:lang w:val="hy-AM"/>
        </w:rPr>
      </w:pPr>
    </w:p>
  </w:footnote>
  <w:footnote w:id="6">
    <w:p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The penultimate paragraph of point 7.1 is deleted if the procurement procedure is not organized on the basis of point 2 of part 6 of Article 15 of the Law.</w:t>
      </w:r>
    </w:p>
  </w:footnote>
  <w:footnote w:id="7">
    <w:p w:rsidR="0034040D" w:rsidRPr="000B5028" w:rsidRDefault="0034040D" w:rsidP="000B5028">
      <w:pPr>
        <w:pStyle w:val="af2"/>
        <w:jc w:val="both"/>
        <w:rPr>
          <w:rFonts w:ascii="GHEA Grapalat" w:hAnsi="GHEA Grapalat" w:cs="Sylfaen"/>
          <w:i/>
          <w:sz w:val="16"/>
          <w:szCs w:val="16"/>
        </w:rPr>
      </w:pPr>
      <w:r>
        <w:rPr>
          <w:rStyle w:val="af7"/>
        </w:rPr>
        <w:footnoteRef/>
      </w:r>
      <w:r>
        <w:t>This point is removed from the invitation if the procurement procedure is not organized in batches.</w:t>
      </w:r>
    </w:p>
  </w:footnote>
  <w:footnote w:id="8">
    <w:p w:rsidR="0034040D" w:rsidRPr="008826FF" w:rsidRDefault="0034040D" w:rsidP="000B5028">
      <w:pPr>
        <w:pStyle w:val="af2"/>
        <w:jc w:val="both"/>
        <w:rPr>
          <w:rFonts w:ascii="GHEA Grapalat" w:hAnsi="GHEA Grapalat"/>
          <w:sz w:val="16"/>
          <w:szCs w:val="16"/>
          <w:lang w:val="hy-AM"/>
        </w:rPr>
      </w:pPr>
      <w:r>
        <w:rPr>
          <w:rStyle w:val="af7"/>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rsidR="0034040D" w:rsidRPr="000B5028" w:rsidRDefault="0034040D">
      <w:pPr>
        <w:pStyle w:val="af2"/>
        <w:rPr>
          <w:rFonts w:asciiTheme="minorHAnsi" w:hAnsiTheme="minorHAnsi"/>
          <w:lang w:val="hy-AM"/>
        </w:rPr>
      </w:pPr>
    </w:p>
  </w:footnote>
  <w:footnote w:id="9">
    <w:p w:rsidR="0034040D" w:rsidRPr="00145342" w:rsidRDefault="0034040D">
      <w:pPr>
        <w:pStyle w:val="af2"/>
        <w:rPr>
          <w:rFonts w:asciiTheme="minorHAnsi" w:hAnsiTheme="minorHAnsi"/>
          <w:lang w:val="hy-AM"/>
        </w:rPr>
      </w:pPr>
      <w:r>
        <w:rPr>
          <w:rStyle w:val="af7"/>
        </w:rPr>
        <w:footnoteRef/>
      </w:r>
      <w:r>
        <w:t>Defined by the customer.</w:t>
      </w:r>
    </w:p>
  </w:footnote>
  <w:footnote w:id="10">
    <w:p w:rsidR="0034040D" w:rsidRPr="00FA1D4A" w:rsidRDefault="0034040D">
      <w:pPr>
        <w:pStyle w:val="af2"/>
        <w:rPr>
          <w:rFonts w:asciiTheme="minorHAnsi" w:hAnsiTheme="minorHAnsi"/>
        </w:rPr>
      </w:pPr>
      <w:r>
        <w:rPr>
          <w:rStyle w:val="af7"/>
        </w:rPr>
        <w:footnoteRef/>
      </w:r>
      <w:r>
        <w:t>This sentence is removed from the invitation if the procurement procedure is not organized in batches.</w:t>
      </w:r>
    </w:p>
  </w:footnote>
  <w:footnote w:id="11">
    <w:p w:rsidR="0034040D" w:rsidRPr="004B72E3" w:rsidRDefault="0034040D" w:rsidP="003D4668">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w:t>
      </w:r>
    </w:p>
    <w:p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rsidR="0034040D" w:rsidRPr="009A7602" w:rsidRDefault="0034040D" w:rsidP="003D4668">
      <w:pPr>
        <w:pStyle w:val="af2"/>
        <w:rPr>
          <w:rFonts w:ascii="GHEA Grapalat" w:hAnsi="GHEA Grapalat" w:cs="Sylfaen"/>
          <w:i/>
          <w:sz w:val="16"/>
          <w:szCs w:val="16"/>
          <w:lang w:val="hy-AM"/>
        </w:rPr>
      </w:pPr>
      <w:r>
        <w:rPr>
          <w:rStyle w:val="af7"/>
        </w:rPr>
        <w:footnoteRef/>
      </w:r>
      <w:r>
        <w:t>If the purchase price of a given portion in the purchase order:</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rsidR="0034040D" w:rsidRPr="003D4668" w:rsidRDefault="0034040D">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rsidR="0034040D" w:rsidRPr="00323606" w:rsidRDefault="0034040D" w:rsidP="003D4668">
      <w:pPr>
        <w:pStyle w:val="af2"/>
        <w:rPr>
          <w:rFonts w:ascii="GHEA Grapalat" w:hAnsi="GHEA Grapalat" w:cs="Sylfaen"/>
          <w:i/>
          <w:sz w:val="16"/>
          <w:szCs w:val="16"/>
          <w:lang w:val="hy-AM"/>
        </w:rPr>
      </w:pPr>
      <w:r>
        <w:rPr>
          <w:rStyle w:val="af7"/>
        </w:rPr>
        <w:footnoteRef/>
      </w:r>
      <w:r>
        <w:t>If:</w:t>
      </w:r>
    </w:p>
    <w:p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rsidR="0034040D" w:rsidRPr="003D4668" w:rsidRDefault="0034040D">
      <w:pPr>
        <w:pStyle w:val="af2"/>
        <w:rPr>
          <w:rFonts w:asciiTheme="minorHAnsi" w:hAnsiTheme="minorHAnsi"/>
          <w:lang w:val="hy-AM"/>
        </w:rPr>
      </w:pPr>
    </w:p>
  </w:footnote>
  <w:footnote w:id="14">
    <w:p w:rsidR="0034040D" w:rsidRPr="00253CA8" w:rsidRDefault="0034040D" w:rsidP="00BF639B">
      <w:pPr>
        <w:pStyle w:val="af2"/>
        <w:rPr>
          <w:rFonts w:ascii="GHEA Grapalat" w:hAnsi="GHEA Grapalat" w:cs="Sylfaen"/>
          <w:i/>
          <w:sz w:val="16"/>
          <w:szCs w:val="16"/>
          <w:lang w:val="hy-AM"/>
        </w:rPr>
      </w:pPr>
      <w:r>
        <w:rPr>
          <w:rStyle w:val="af7"/>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rsidR="0034040D" w:rsidRPr="00BF639B" w:rsidRDefault="0034040D">
      <w:pPr>
        <w:pStyle w:val="af2"/>
        <w:rPr>
          <w:rFonts w:asciiTheme="minorHAnsi" w:hAnsiTheme="minorHAnsi"/>
          <w:lang w:val="hy-AM"/>
        </w:rPr>
      </w:pPr>
    </w:p>
  </w:footnote>
  <w:footnote w:id="15">
    <w:p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6">
    <w:p w:rsidR="0034040D" w:rsidRPr="00911A5F" w:rsidRDefault="0034040D" w:rsidP="00911A5F">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7">
    <w:p w:rsidR="0034040D" w:rsidRDefault="0034040D" w:rsidP="00413A58">
      <w:pPr>
        <w:pStyle w:val="af2"/>
        <w:jc w:val="both"/>
        <w:rPr>
          <w:rFonts w:ascii="GHEA Grapalat" w:hAnsi="GHEA Grapalat" w:cs="Sylfaen"/>
          <w:i/>
          <w:sz w:val="16"/>
          <w:szCs w:val="16"/>
          <w:lang w:val="af-ZA"/>
        </w:rPr>
      </w:pPr>
      <w:r>
        <w:rPr>
          <w:rStyle w:val="af7"/>
        </w:rPr>
        <w:footnoteRef/>
      </w:r>
      <w:r>
        <w:t>If the invitation does not specify a requirement to submit application security, this point is removed from the invitation.</w:t>
      </w:r>
    </w:p>
    <w:p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8">
    <w:p w:rsidR="0034040D" w:rsidRPr="009D643A" w:rsidRDefault="0034040D" w:rsidP="00607D12">
      <w:pPr>
        <w:pStyle w:val="af2"/>
        <w:rPr>
          <w:lang w:val="hy-AM"/>
        </w:rPr>
      </w:pPr>
      <w:r>
        <w:rPr>
          <w:rStyle w:val="af7"/>
        </w:rPr>
        <w:footnoteRef/>
      </w:r>
      <w:r>
        <w:t>This appendix is ​​removed from the invitation if the subject of the procurement is not construction works.</w:t>
      </w:r>
    </w:p>
    <w:p w:rsidR="0034040D" w:rsidRPr="00607D12" w:rsidRDefault="0034040D">
      <w:pPr>
        <w:pStyle w:val="af2"/>
        <w:rPr>
          <w:rFonts w:ascii="Sylfaen" w:hAnsi="Sylfaen"/>
          <w:lang w:val="hy-AM"/>
        </w:rPr>
      </w:pPr>
    </w:p>
  </w:footnote>
  <w:footnote w:id="19">
    <w:p w:rsidR="0034040D" w:rsidRPr="00C07E00" w:rsidRDefault="0034040D"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rsidR="0034040D" w:rsidRPr="00C07E00" w:rsidRDefault="0034040D">
      <w:pPr>
        <w:pStyle w:val="af2"/>
        <w:rPr>
          <w:rFonts w:ascii="Sylfaen" w:hAnsi="Sylfaen"/>
        </w:rPr>
      </w:pPr>
    </w:p>
  </w:footnote>
  <w:footnote w:id="21">
    <w:p w:rsidR="0034040D" w:rsidRPr="00037FAA" w:rsidRDefault="0034040D" w:rsidP="00C07E00">
      <w:pPr>
        <w:pStyle w:val="af2"/>
        <w:jc w:val="both"/>
        <w:rPr>
          <w:vertAlign w:val="superscript"/>
          <w:lang w:val="hy-AM"/>
        </w:rPr>
      </w:pPr>
      <w:r>
        <w:rPr>
          <w:rStyle w:val="af7"/>
        </w:rPr>
        <w:footnoteRef/>
      </w:r>
      <w:r>
        <w:t>If the Contractor has submitted a price offer without VAT, then when concluding the contract, the words "of which -------- (------) AMD - VAT" shall be removed from this clause.</w:t>
      </w:r>
    </w:p>
    <w:p w:rsidR="0034040D" w:rsidRPr="00C07E00" w:rsidRDefault="0034040D">
      <w:pPr>
        <w:pStyle w:val="af2"/>
        <w:rPr>
          <w:rFonts w:ascii="Sylfaen" w:hAnsi="Sylfaen"/>
          <w:lang w:val="hy-AM"/>
        </w:rPr>
      </w:pPr>
    </w:p>
  </w:footnote>
  <w:footnote w:id="22">
    <w:p w:rsidR="0034040D" w:rsidRPr="00C07E00" w:rsidRDefault="0034040D" w:rsidP="00C07E00">
      <w:pPr>
        <w:pStyle w:val="af2"/>
        <w:jc w:val="both"/>
        <w:rPr>
          <w:rFonts w:ascii="Sylfaen" w:hAnsi="Sylfaen"/>
          <w:lang w:val="hy-AM"/>
        </w:rPr>
      </w:pPr>
      <w:r>
        <w:rPr>
          <w:rStyle w:val="af7"/>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rsidR="0034040D" w:rsidRPr="00C07E00" w:rsidRDefault="0034040D">
      <w:pPr>
        <w:pStyle w:val="af2"/>
        <w:rPr>
          <w:rFonts w:ascii="GHEA Grapalat" w:hAnsi="GHEA Grapalat"/>
          <w:i/>
          <w:sz w:val="16"/>
          <w:szCs w:val="24"/>
          <w:lang w:val="hy-AM" w:eastAsia="en-US"/>
        </w:rPr>
      </w:pPr>
      <w:r>
        <w:rPr>
          <w:rStyle w:val="af7"/>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rsidR="0034040D" w:rsidRPr="004B2068" w:rsidRDefault="0034040D" w:rsidP="00C07E00">
      <w:pPr>
        <w:pStyle w:val="af2"/>
        <w:jc w:val="both"/>
        <w:rPr>
          <w:rFonts w:ascii="GHEA Grapalat" w:hAnsi="GHEA Grapalat"/>
          <w:i/>
          <w:sz w:val="16"/>
          <w:szCs w:val="24"/>
          <w:lang w:val="hy-AM" w:eastAsia="en-US"/>
        </w:rPr>
      </w:pPr>
      <w:r>
        <w:rPr>
          <w:rStyle w:val="af7"/>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34040D" w:rsidRPr="002D5ECD" w:rsidRDefault="0034040D"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rsidR="0034040D" w:rsidRPr="00C07E00" w:rsidRDefault="0034040D">
      <w:pPr>
        <w:pStyle w:val="af2"/>
        <w:rPr>
          <w:rFonts w:ascii="Sylfaen" w:hAnsi="Sylfaen"/>
          <w:lang w:val="hy-AM"/>
        </w:rPr>
      </w:pPr>
    </w:p>
  </w:footnote>
  <w:footnote w:id="25">
    <w:p w:rsidR="0034040D" w:rsidRPr="00C07E00" w:rsidRDefault="0034040D">
      <w:pPr>
        <w:pStyle w:val="af2"/>
        <w:rPr>
          <w:rFonts w:ascii="Sylfaen" w:hAnsi="Sylfaen"/>
          <w:vertAlign w:val="superscript"/>
          <w:lang w:val="hy-AM"/>
        </w:rPr>
      </w:pPr>
      <w:r>
        <w:rPr>
          <w:rStyle w:val="af7"/>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rsidR="0034040D" w:rsidRPr="00C07E00" w:rsidRDefault="0034040D">
      <w:pPr>
        <w:pStyle w:val="af2"/>
        <w:rPr>
          <w:rFonts w:ascii="Sylfaen" w:hAnsi="Sylfaen"/>
        </w:rPr>
      </w:pPr>
      <w:r>
        <w:rPr>
          <w:rStyle w:val="af7"/>
        </w:rPr>
        <w:footnoteRef/>
      </w:r>
      <w:r>
        <w:t>In the case of purchases that do not incur obligations at the expense of state budget funds, this clause shall be removed from the contract.</w:t>
      </w:r>
    </w:p>
  </w:footnote>
  <w:footnote w:id="27">
    <w:p w:rsidR="0034040D" w:rsidRPr="00C07E00" w:rsidRDefault="0034040D" w:rsidP="00721B35">
      <w:pPr>
        <w:pStyle w:val="af2"/>
        <w:rPr>
          <w:rFonts w:ascii="Sylfaen" w:hAnsi="Sylfaen"/>
        </w:rPr>
      </w:pPr>
      <w:r>
        <w:rPr>
          <w:rStyle w:val="af7"/>
        </w:rPr>
        <w:footnoteRef/>
      </w:r>
      <w:r>
        <w:t>This clause shall be removed from the contract if the contract is not implemented through subcontracting.</w:t>
      </w:r>
    </w:p>
  </w:footnote>
  <w:footnote w:id="28">
    <w:p w:rsidR="0034040D" w:rsidRPr="00C07E00" w:rsidRDefault="0034040D">
      <w:pPr>
        <w:pStyle w:val="af2"/>
        <w:rPr>
          <w:rFonts w:ascii="Sylfaen" w:hAnsi="Sylfaen"/>
        </w:rPr>
      </w:pPr>
      <w:r>
        <w:rPr>
          <w:rStyle w:val="af7"/>
        </w:rPr>
        <w:footnoteRef/>
      </w:r>
      <w:r>
        <w:t>This clause is removed from the contract if the contract is not implemented through the conclusion of a joint activity (consortium) contract.</w:t>
      </w:r>
    </w:p>
  </w:footnote>
  <w:footnote w:id="29">
    <w:p w:rsidR="0034040D" w:rsidRPr="00264D57" w:rsidRDefault="0034040D" w:rsidP="003266BD">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34040D" w:rsidRDefault="0034040D">
      <w:pPr>
        <w:pStyle w:val="af2"/>
        <w:rPr>
          <w:rFonts w:ascii="GHEA Grapalat" w:hAnsi="GHEA Grapalat"/>
          <w:i/>
          <w:sz w:val="16"/>
          <w:lang w:val="hy-AM"/>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34040D" w:rsidRPr="002E5747" w:rsidRDefault="0034040D">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B51"/>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4B5F"/>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C51"/>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DF7E6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85A71-CE60-4C5D-B7AC-E76E1F0AD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79</Pages>
  <Words>31223</Words>
  <Characters>177972</Characters>
  <Application>Microsoft Office Word</Application>
  <DocSecurity>0</DocSecurity>
  <Lines>1483</Lines>
  <Paragraphs>417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208778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523</cp:revision>
  <cp:lastPrinted>2026-01-20T06:23:00Z</cp:lastPrinted>
  <dcterms:created xsi:type="dcterms:W3CDTF">2025-03-04T12:42:00Z</dcterms:created>
  <dcterms:modified xsi:type="dcterms:W3CDTF">2026-01-20T06:44:00Z</dcterms:modified>
</cp:coreProperties>
</file>